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7" w:type="dxa"/>
        <w:shd w:val="clear" w:color="auto" w:fill="F9FADD"/>
        <w:tblCellMar>
          <w:top w:w="15" w:type="dxa"/>
          <w:left w:w="15" w:type="dxa"/>
          <w:bottom w:w="15" w:type="dxa"/>
          <w:right w:w="15" w:type="dxa"/>
        </w:tblCellMar>
        <w:tblLook w:val="04A0" w:firstRow="1" w:lastRow="0" w:firstColumn="1" w:lastColumn="0" w:noHBand="0" w:noVBand="1"/>
      </w:tblPr>
      <w:tblGrid>
        <w:gridCol w:w="9528"/>
        <w:gridCol w:w="53"/>
        <w:gridCol w:w="57"/>
      </w:tblGrid>
      <w:tr w:rsidR="00A3523D" w:rsidRPr="00A3523D" w:rsidTr="00A3523D">
        <w:trPr>
          <w:tblCellSpacing w:w="7" w:type="dxa"/>
        </w:trPr>
        <w:tc>
          <w:tcPr>
            <w:tcW w:w="0" w:type="auto"/>
            <w:shd w:val="clear" w:color="auto" w:fill="FFFFFF" w:themeFill="background1"/>
            <w:hideMark/>
          </w:tcPr>
          <w:p w:rsidR="007D2C1E" w:rsidRDefault="007D2C1E" w:rsidP="007D2C1E">
            <w:pPr>
              <w:jc w:val="center"/>
              <w:textAlignment w:val="baseline"/>
              <w:rPr>
                <w:rFonts w:ascii="Times New Roman" w:eastAsia="Times New Roman" w:hAnsi="Times New Roman" w:cs="Times New Roman"/>
                <w:color w:val="42464E"/>
                <w:sz w:val="24"/>
                <w:szCs w:val="24"/>
                <w:lang w:eastAsia="lt-LT"/>
              </w:rPr>
            </w:pPr>
            <w:r>
              <w:rPr>
                <w:rFonts w:ascii="Times New Roman" w:eastAsia="Times New Roman" w:hAnsi="Times New Roman" w:cs="Times New Roman"/>
                <w:b/>
                <w:i/>
                <w:color w:val="42464E"/>
                <w:sz w:val="24"/>
                <w:szCs w:val="24"/>
                <w:lang w:eastAsia="lt-LT"/>
              </w:rPr>
              <w:t>T</w:t>
            </w:r>
            <w:r w:rsidRPr="00105872">
              <w:rPr>
                <w:rFonts w:ascii="Times New Roman" w:eastAsia="Times New Roman" w:hAnsi="Times New Roman" w:cs="Times New Roman"/>
                <w:b/>
                <w:i/>
                <w:color w:val="42464E"/>
                <w:sz w:val="24"/>
                <w:szCs w:val="24"/>
                <w:lang w:eastAsia="lt-LT"/>
              </w:rPr>
              <w:t>arptautinė programa „Zipio draugai</w:t>
            </w:r>
            <w:r>
              <w:rPr>
                <w:rFonts w:ascii="Times New Roman" w:eastAsia="Times New Roman" w:hAnsi="Times New Roman" w:cs="Times New Roman"/>
                <w:b/>
                <w:i/>
                <w:color w:val="42464E"/>
                <w:sz w:val="24"/>
                <w:szCs w:val="24"/>
                <w:lang w:eastAsia="lt-LT"/>
              </w:rPr>
              <w:t>“</w:t>
            </w:r>
          </w:p>
          <w:p w:rsidR="007D2C1E" w:rsidRDefault="007D2C1E" w:rsidP="00A3523D">
            <w:pPr>
              <w:jc w:val="both"/>
              <w:textAlignment w:val="baseline"/>
              <w:rPr>
                <w:rFonts w:ascii="Times New Roman" w:eastAsia="Times New Roman" w:hAnsi="Times New Roman" w:cs="Times New Roman"/>
                <w:color w:val="42464E"/>
                <w:sz w:val="24"/>
                <w:szCs w:val="24"/>
                <w:lang w:eastAsia="lt-LT"/>
              </w:rPr>
            </w:pPr>
          </w:p>
          <w:p w:rsidR="00A3523D" w:rsidRPr="00A3523D" w:rsidRDefault="007D2C1E" w:rsidP="00A3523D">
            <w:pPr>
              <w:jc w:val="both"/>
              <w:textAlignment w:val="baseline"/>
              <w:rPr>
                <w:rFonts w:ascii="Times New Roman" w:eastAsia="Times New Roman" w:hAnsi="Times New Roman" w:cs="Times New Roman"/>
                <w:color w:val="42464E"/>
                <w:sz w:val="24"/>
                <w:szCs w:val="24"/>
                <w:lang w:eastAsia="lt-LT"/>
              </w:rPr>
            </w:pPr>
            <w:r>
              <w:rPr>
                <w:rFonts w:ascii="Times New Roman" w:eastAsia="Times New Roman" w:hAnsi="Times New Roman" w:cs="Times New Roman"/>
                <w:color w:val="42464E"/>
                <w:sz w:val="24"/>
                <w:szCs w:val="24"/>
                <w:lang w:eastAsia="lt-LT"/>
              </w:rPr>
              <w:t xml:space="preserve">         </w:t>
            </w:r>
            <w:r w:rsidR="00A3523D" w:rsidRPr="00A3523D">
              <w:rPr>
                <w:rFonts w:ascii="Times New Roman" w:eastAsia="Times New Roman" w:hAnsi="Times New Roman" w:cs="Times New Roman"/>
                <w:color w:val="42464E"/>
                <w:sz w:val="24"/>
                <w:szCs w:val="24"/>
                <w:lang w:eastAsia="lt-LT"/>
              </w:rPr>
              <w:t>Mes visi skiriame daug dėmesio savo vaikų fizinei sveikatai – norime būti tikri, kad jie sveikai ir sočiai pavalgę, šiltai apsirengę, skatiname juos sportuoti ir taip tapti stipriais. Bet ar pakankamai skiriame dėmesio jų emocinei savijautai bei gerovei?</w:t>
            </w:r>
          </w:p>
          <w:p w:rsidR="00A3523D" w:rsidRPr="00A3523D" w:rsidRDefault="00A3523D" w:rsidP="00A3523D">
            <w:pPr>
              <w:jc w:val="both"/>
              <w:textAlignment w:val="baseline"/>
              <w:rPr>
                <w:rFonts w:ascii="Times New Roman" w:eastAsia="Times New Roman" w:hAnsi="Times New Roman" w:cs="Times New Roman"/>
                <w:color w:val="42464E"/>
                <w:sz w:val="24"/>
                <w:szCs w:val="24"/>
                <w:lang w:eastAsia="lt-LT"/>
              </w:rPr>
            </w:pPr>
            <w:r>
              <w:rPr>
                <w:rFonts w:ascii="Times New Roman" w:eastAsia="Times New Roman" w:hAnsi="Times New Roman" w:cs="Times New Roman"/>
                <w:color w:val="42464E"/>
                <w:sz w:val="24"/>
                <w:szCs w:val="24"/>
                <w:lang w:eastAsia="lt-LT"/>
              </w:rPr>
              <w:t xml:space="preserve">         </w:t>
            </w:r>
            <w:r w:rsidR="001A54C9">
              <w:rPr>
                <w:rFonts w:ascii="Times New Roman" w:eastAsia="Times New Roman" w:hAnsi="Times New Roman" w:cs="Times New Roman"/>
                <w:color w:val="42464E"/>
                <w:sz w:val="24"/>
                <w:szCs w:val="24"/>
                <w:lang w:eastAsia="lt-LT"/>
              </w:rPr>
              <w:t>Mūsų darželyje įgyvendi</w:t>
            </w:r>
            <w:bookmarkStart w:id="0" w:name="_GoBack"/>
            <w:bookmarkEnd w:id="0"/>
            <w:r w:rsidRPr="00A3523D">
              <w:rPr>
                <w:rFonts w:ascii="Times New Roman" w:eastAsia="Times New Roman" w:hAnsi="Times New Roman" w:cs="Times New Roman"/>
                <w:color w:val="42464E"/>
                <w:sz w:val="24"/>
                <w:szCs w:val="24"/>
                <w:lang w:eastAsia="lt-LT"/>
              </w:rPr>
              <w:t xml:space="preserve">nama </w:t>
            </w:r>
            <w:r w:rsidRPr="00105872">
              <w:rPr>
                <w:rFonts w:ascii="Times New Roman" w:eastAsia="Times New Roman" w:hAnsi="Times New Roman" w:cs="Times New Roman"/>
                <w:b/>
                <w:i/>
                <w:color w:val="42464E"/>
                <w:sz w:val="24"/>
                <w:szCs w:val="24"/>
                <w:lang w:eastAsia="lt-LT"/>
              </w:rPr>
              <w:t>tarptautinė programa „Zipio draugai“,</w:t>
            </w:r>
            <w:r w:rsidRPr="00A3523D">
              <w:rPr>
                <w:rFonts w:ascii="Times New Roman" w:eastAsia="Times New Roman" w:hAnsi="Times New Roman" w:cs="Times New Roman"/>
                <w:color w:val="42464E"/>
                <w:sz w:val="24"/>
                <w:szCs w:val="24"/>
                <w:lang w:eastAsia="lt-LT"/>
              </w:rPr>
              <w:t xml:space="preserve"> kuri gali padėti Jūsų vaikams pasijusti laimingesniais ir išmokti įvairių sunkumų įveikimo būdų.</w:t>
            </w:r>
          </w:p>
        </w:tc>
        <w:tc>
          <w:tcPr>
            <w:tcW w:w="0" w:type="auto"/>
            <w:shd w:val="clear" w:color="auto" w:fill="FFFFFF" w:themeFill="background1"/>
            <w:hideMark/>
          </w:tcPr>
          <w:p w:rsidR="00A3523D" w:rsidRPr="00A3523D" w:rsidRDefault="00A3523D" w:rsidP="00A3523D">
            <w:pPr>
              <w:jc w:val="both"/>
              <w:rPr>
                <w:rFonts w:ascii="Times New Roman" w:eastAsia="Times New Roman" w:hAnsi="Times New Roman" w:cs="Times New Roman"/>
                <w:color w:val="42464E"/>
                <w:sz w:val="24"/>
                <w:szCs w:val="24"/>
                <w:lang w:eastAsia="lt-LT"/>
              </w:rPr>
            </w:pPr>
          </w:p>
        </w:tc>
        <w:tc>
          <w:tcPr>
            <w:tcW w:w="0" w:type="auto"/>
            <w:shd w:val="clear" w:color="auto" w:fill="FFFFFF" w:themeFill="background1"/>
            <w:hideMark/>
          </w:tcPr>
          <w:p w:rsidR="00A3523D" w:rsidRPr="00A3523D" w:rsidRDefault="00A3523D" w:rsidP="00A3523D">
            <w:pPr>
              <w:jc w:val="both"/>
              <w:rPr>
                <w:rFonts w:ascii="Times New Roman" w:eastAsia="Times New Roman" w:hAnsi="Times New Roman" w:cs="Times New Roman"/>
                <w:color w:val="42464E"/>
                <w:sz w:val="24"/>
                <w:szCs w:val="24"/>
                <w:lang w:eastAsia="lt-LT"/>
              </w:rPr>
            </w:pPr>
          </w:p>
        </w:tc>
      </w:tr>
      <w:tr w:rsidR="00A3523D" w:rsidRPr="00A3523D" w:rsidTr="00A3523D">
        <w:trPr>
          <w:tblCellSpacing w:w="7" w:type="dxa"/>
        </w:trPr>
        <w:tc>
          <w:tcPr>
            <w:tcW w:w="0" w:type="auto"/>
            <w:gridSpan w:val="2"/>
            <w:shd w:val="clear" w:color="auto" w:fill="FFFFFF" w:themeFill="background1"/>
            <w:hideMark/>
          </w:tcPr>
          <w:p w:rsidR="00A3523D" w:rsidRPr="00A3523D" w:rsidRDefault="00A3523D" w:rsidP="00A3523D">
            <w:pPr>
              <w:jc w:val="both"/>
              <w:textAlignment w:val="baseline"/>
              <w:rPr>
                <w:rFonts w:ascii="Times New Roman" w:eastAsia="Times New Roman" w:hAnsi="Times New Roman" w:cs="Times New Roman"/>
                <w:color w:val="42464E"/>
                <w:sz w:val="24"/>
                <w:szCs w:val="24"/>
                <w:lang w:eastAsia="lt-LT"/>
              </w:rPr>
            </w:pPr>
            <w:r>
              <w:rPr>
                <w:rFonts w:ascii="Times New Roman" w:eastAsia="Times New Roman" w:hAnsi="Times New Roman" w:cs="Times New Roman"/>
                <w:color w:val="42464E"/>
                <w:sz w:val="24"/>
                <w:szCs w:val="24"/>
                <w:lang w:eastAsia="lt-LT"/>
              </w:rPr>
              <w:t xml:space="preserve">         </w:t>
            </w:r>
            <w:r w:rsidRPr="00A3523D">
              <w:rPr>
                <w:rFonts w:ascii="Times New Roman" w:eastAsia="Times New Roman" w:hAnsi="Times New Roman" w:cs="Times New Roman"/>
                <w:b/>
                <w:i/>
                <w:color w:val="42464E"/>
                <w:sz w:val="24"/>
                <w:szCs w:val="24"/>
                <w:lang w:eastAsia="lt-LT"/>
              </w:rPr>
              <w:t>Programos ,,Zipio draugai“ tikslas</w:t>
            </w:r>
            <w:r w:rsidRPr="00A3523D">
              <w:rPr>
                <w:rFonts w:ascii="Times New Roman" w:eastAsia="Times New Roman" w:hAnsi="Times New Roman" w:cs="Times New Roman"/>
                <w:color w:val="42464E"/>
                <w:sz w:val="24"/>
                <w:szCs w:val="24"/>
                <w:lang w:eastAsia="lt-LT"/>
              </w:rPr>
              <w:t xml:space="preserve"> – pagerinti emocinę vaikų savijautą ir padėti jiems įgyti socialinių bei emocinių sunkumų įveikimo gebėjimų. Tikima, kad dar vaikystėje įgiję šių gebėjimų, vaikai lengviau susidoros su kebliomis ir kritinėmis situacijomis ne tik ankstyvajame amžiuje, bet ir paauglystėje bei suaugę.</w:t>
            </w:r>
          </w:p>
          <w:p w:rsidR="00A3523D" w:rsidRPr="00A3523D" w:rsidRDefault="00A3523D" w:rsidP="00A3523D">
            <w:pPr>
              <w:jc w:val="both"/>
              <w:textAlignment w:val="baseline"/>
              <w:rPr>
                <w:rFonts w:ascii="Times New Roman" w:eastAsia="Times New Roman" w:hAnsi="Times New Roman" w:cs="Times New Roman"/>
                <w:color w:val="42464E"/>
                <w:sz w:val="24"/>
                <w:szCs w:val="24"/>
                <w:lang w:eastAsia="lt-LT"/>
              </w:rPr>
            </w:pPr>
            <w:r>
              <w:rPr>
                <w:rFonts w:ascii="Times New Roman" w:eastAsia="Times New Roman" w:hAnsi="Times New Roman" w:cs="Times New Roman"/>
                <w:color w:val="42464E"/>
                <w:sz w:val="24"/>
                <w:szCs w:val="24"/>
                <w:lang w:eastAsia="lt-LT"/>
              </w:rPr>
              <w:t xml:space="preserve">          </w:t>
            </w:r>
            <w:r w:rsidRPr="00A3523D">
              <w:rPr>
                <w:rFonts w:ascii="Times New Roman" w:eastAsia="Times New Roman" w:hAnsi="Times New Roman" w:cs="Times New Roman"/>
                <w:color w:val="42464E"/>
                <w:sz w:val="24"/>
                <w:szCs w:val="24"/>
                <w:lang w:eastAsia="lt-LT"/>
              </w:rPr>
              <w:t>Specialistų nuomone, </w:t>
            </w:r>
            <w:r w:rsidRPr="00A3523D">
              <w:rPr>
                <w:rFonts w:ascii="Times New Roman" w:eastAsia="Times New Roman" w:hAnsi="Times New Roman" w:cs="Times New Roman"/>
                <w:b/>
                <w:bCs/>
                <w:i/>
                <w:iCs/>
                <w:color w:val="42464E"/>
                <w:sz w:val="24"/>
                <w:szCs w:val="24"/>
                <w:lang w:eastAsia="lt-LT"/>
              </w:rPr>
              <w:t>programa „Zipio draugai“ yra </w:t>
            </w:r>
            <w:r w:rsidRPr="00A3523D">
              <w:rPr>
                <w:rFonts w:ascii="Times New Roman" w:eastAsia="Times New Roman" w:hAnsi="Times New Roman" w:cs="Times New Roman"/>
                <w:color w:val="42464E"/>
                <w:sz w:val="24"/>
                <w:szCs w:val="24"/>
                <w:lang w:eastAsia="lt-LT"/>
              </w:rPr>
              <w:t>išskirtinė programa kitų prevencinių programų tarpe, nes ji skirta ir tinka visiems mažiems v</w:t>
            </w:r>
            <w:r>
              <w:rPr>
                <w:rFonts w:ascii="Times New Roman" w:eastAsia="Times New Roman" w:hAnsi="Times New Roman" w:cs="Times New Roman"/>
                <w:color w:val="42464E"/>
                <w:sz w:val="24"/>
                <w:szCs w:val="24"/>
                <w:lang w:eastAsia="lt-LT"/>
              </w:rPr>
              <w:t>aikams.</w:t>
            </w:r>
            <w:r w:rsidRPr="00A3523D">
              <w:rPr>
                <w:rFonts w:ascii="Times New Roman" w:eastAsia="Times New Roman" w:hAnsi="Times New Roman" w:cs="Times New Roman"/>
                <w:color w:val="42464E"/>
                <w:sz w:val="24"/>
                <w:szCs w:val="24"/>
                <w:lang w:eastAsia="lt-LT"/>
              </w:rPr>
              <w:t xml:space="preserve"> Kitas ją išskiriantis bruožas yra tas, kad programa moko vaikus pačius ieškoti ir rasti įvairių sunkumų įveikimo būdų, o ne išmokina konkrečių elgsenos būdų iškilus konkrečiai problemai ar sunkumui.</w:t>
            </w:r>
          </w:p>
          <w:p w:rsidR="00A3523D" w:rsidRPr="00A3523D" w:rsidRDefault="00105872" w:rsidP="00A3523D">
            <w:pPr>
              <w:jc w:val="both"/>
              <w:textAlignment w:val="baseline"/>
              <w:rPr>
                <w:rFonts w:ascii="Times New Roman" w:eastAsia="Times New Roman" w:hAnsi="Times New Roman" w:cs="Times New Roman"/>
                <w:color w:val="42464E"/>
                <w:sz w:val="24"/>
                <w:szCs w:val="24"/>
                <w:lang w:eastAsia="lt-LT"/>
              </w:rPr>
            </w:pPr>
            <w:r>
              <w:rPr>
                <w:rFonts w:ascii="Times New Roman" w:eastAsia="Times New Roman" w:hAnsi="Times New Roman" w:cs="Times New Roman"/>
                <w:color w:val="42464E"/>
                <w:sz w:val="24"/>
                <w:szCs w:val="24"/>
                <w:lang w:eastAsia="lt-LT"/>
              </w:rPr>
              <w:t xml:space="preserve">         </w:t>
            </w:r>
            <w:r w:rsidRPr="00A3523D">
              <w:rPr>
                <w:rFonts w:ascii="Times New Roman" w:eastAsia="Times New Roman" w:hAnsi="Times New Roman" w:cs="Times New Roman"/>
                <w:color w:val="42464E"/>
                <w:sz w:val="24"/>
                <w:szCs w:val="24"/>
                <w:lang w:eastAsia="lt-LT"/>
              </w:rPr>
              <w:t>Ši programa, įvertinus jos ypač pozityvų poveikį vaikams, buvo įtraukta į Nacionalinę smurto prieš vaikus prevencijos ir pagalbos vaikams programą (LRV 2008 m. balandžio 24 d. Nr. 392 nutarimas; VŽ, 2008, Nr. 51-1892) ir Lietuvos respublikos vyriausybės nutarimu rekomenduojama programą plėtoti ikimokyklinio ugdymo įstaigose. Programos ,,Zipio draugai“ įgyvendinimui Lietuvos ugdymo įstaigose pritaria Švietimo ir mokslo ministerija</w:t>
            </w:r>
          </w:p>
          <w:p w:rsidR="00A3523D" w:rsidRPr="00A3523D" w:rsidRDefault="00105872" w:rsidP="00105872">
            <w:pPr>
              <w:textAlignment w:val="baseline"/>
              <w:rPr>
                <w:rFonts w:ascii="Times New Roman" w:eastAsia="Times New Roman" w:hAnsi="Times New Roman" w:cs="Times New Roman"/>
                <w:color w:val="42464E"/>
                <w:sz w:val="24"/>
                <w:szCs w:val="24"/>
                <w:lang w:eastAsia="lt-LT"/>
              </w:rPr>
            </w:pPr>
            <w:r>
              <w:rPr>
                <w:rFonts w:ascii="Times New Roman" w:eastAsia="Times New Roman" w:hAnsi="Times New Roman" w:cs="Times New Roman"/>
                <w:b/>
                <w:bCs/>
                <w:i/>
                <w:iCs/>
                <w:color w:val="42464E"/>
                <w:sz w:val="24"/>
                <w:szCs w:val="24"/>
                <w:lang w:eastAsia="lt-LT"/>
              </w:rPr>
              <w:t xml:space="preserve">        </w:t>
            </w:r>
            <w:r w:rsidR="00A3523D" w:rsidRPr="00A3523D">
              <w:rPr>
                <w:rFonts w:ascii="Times New Roman" w:eastAsia="Times New Roman" w:hAnsi="Times New Roman" w:cs="Times New Roman"/>
                <w:b/>
                <w:bCs/>
                <w:i/>
                <w:iCs/>
                <w:color w:val="42464E"/>
                <w:sz w:val="24"/>
                <w:szCs w:val="24"/>
                <w:lang w:eastAsia="lt-LT"/>
              </w:rPr>
              <w:t>Kaip vyksta programos valandėlės?</w:t>
            </w:r>
            <w:r w:rsidR="00A3523D" w:rsidRPr="00A3523D">
              <w:rPr>
                <w:rFonts w:ascii="Times New Roman" w:eastAsia="Times New Roman" w:hAnsi="Times New Roman" w:cs="Times New Roman"/>
                <w:b/>
                <w:bCs/>
                <w:i/>
                <w:iCs/>
                <w:color w:val="42464E"/>
                <w:sz w:val="24"/>
                <w:szCs w:val="24"/>
                <w:lang w:eastAsia="lt-LT"/>
              </w:rPr>
              <w:br/>
            </w:r>
            <w:r>
              <w:rPr>
                <w:rFonts w:ascii="Times New Roman" w:eastAsia="Times New Roman" w:hAnsi="Times New Roman" w:cs="Times New Roman"/>
                <w:color w:val="42464E"/>
                <w:sz w:val="24"/>
                <w:szCs w:val="24"/>
                <w:lang w:eastAsia="lt-LT"/>
              </w:rPr>
              <w:t xml:space="preserve">        </w:t>
            </w:r>
            <w:r w:rsidR="007D2C1E">
              <w:rPr>
                <w:rFonts w:ascii="Times New Roman" w:eastAsia="Times New Roman" w:hAnsi="Times New Roman" w:cs="Times New Roman"/>
                <w:color w:val="42464E"/>
                <w:sz w:val="24"/>
                <w:szCs w:val="24"/>
                <w:lang w:eastAsia="lt-LT"/>
              </w:rPr>
              <w:t>G</w:t>
            </w:r>
            <w:r w:rsidR="00A3523D" w:rsidRPr="00A3523D">
              <w:rPr>
                <w:rFonts w:ascii="Times New Roman" w:eastAsia="Times New Roman" w:hAnsi="Times New Roman" w:cs="Times New Roman"/>
                <w:color w:val="42464E"/>
                <w:sz w:val="24"/>
                <w:szCs w:val="24"/>
                <w:lang w:eastAsia="lt-LT"/>
              </w:rPr>
              <w:t>rupėje programos ,,Zipio draugai“ pedagogo kvalifikaciją įgiję vaikų pe</w:t>
            </w:r>
            <w:r w:rsidR="007D2C1E">
              <w:rPr>
                <w:rFonts w:ascii="Times New Roman" w:eastAsia="Times New Roman" w:hAnsi="Times New Roman" w:cs="Times New Roman"/>
                <w:color w:val="42464E"/>
                <w:sz w:val="24"/>
                <w:szCs w:val="24"/>
                <w:lang w:eastAsia="lt-LT"/>
              </w:rPr>
              <w:t>dagogas (auklėtojas</w:t>
            </w:r>
            <w:r w:rsidR="00A3523D" w:rsidRPr="00A3523D">
              <w:rPr>
                <w:rFonts w:ascii="Times New Roman" w:eastAsia="Times New Roman" w:hAnsi="Times New Roman" w:cs="Times New Roman"/>
                <w:color w:val="42464E"/>
                <w:sz w:val="24"/>
                <w:szCs w:val="24"/>
                <w:lang w:eastAsia="lt-LT"/>
              </w:rPr>
              <w:t>) veda savo ugdytiniams 24 programos valandėles. Po vieną 45 minučių trukmės valandėlę kas savaitę.</w:t>
            </w:r>
          </w:p>
          <w:p w:rsidR="00105872" w:rsidRDefault="00105872" w:rsidP="00105872">
            <w:pPr>
              <w:textAlignment w:val="baseline"/>
              <w:rPr>
                <w:rFonts w:ascii="Times New Roman" w:eastAsia="Times New Roman" w:hAnsi="Times New Roman" w:cs="Times New Roman"/>
                <w:color w:val="42464E"/>
                <w:sz w:val="24"/>
                <w:szCs w:val="24"/>
                <w:lang w:eastAsia="lt-LT"/>
              </w:rPr>
            </w:pPr>
            <w:r>
              <w:rPr>
                <w:rFonts w:ascii="Times New Roman" w:eastAsia="Times New Roman" w:hAnsi="Times New Roman" w:cs="Times New Roman"/>
                <w:b/>
                <w:bCs/>
                <w:i/>
                <w:iCs/>
                <w:color w:val="42464E"/>
                <w:sz w:val="24"/>
                <w:szCs w:val="24"/>
                <w:lang w:eastAsia="lt-LT"/>
              </w:rPr>
              <w:t xml:space="preserve">       </w:t>
            </w:r>
            <w:r w:rsidR="00A3523D" w:rsidRPr="00A3523D">
              <w:rPr>
                <w:rFonts w:ascii="Times New Roman" w:eastAsia="Times New Roman" w:hAnsi="Times New Roman" w:cs="Times New Roman"/>
                <w:b/>
                <w:bCs/>
                <w:i/>
                <w:iCs/>
                <w:color w:val="42464E"/>
                <w:sz w:val="24"/>
                <w:szCs w:val="24"/>
                <w:lang w:eastAsia="lt-LT"/>
              </w:rPr>
              <w:t>Ko išmoksta programoje dalyvaujantys vaikai?</w:t>
            </w:r>
            <w:r w:rsidR="00A3523D" w:rsidRPr="00A3523D">
              <w:rPr>
                <w:rFonts w:ascii="Times New Roman" w:eastAsia="Times New Roman" w:hAnsi="Times New Roman" w:cs="Times New Roman"/>
                <w:color w:val="42464E"/>
                <w:sz w:val="24"/>
                <w:szCs w:val="24"/>
                <w:lang w:eastAsia="lt-LT"/>
              </w:rPr>
              <w:br/>
            </w:r>
            <w:r>
              <w:rPr>
                <w:rFonts w:ascii="Times New Roman" w:eastAsia="Times New Roman" w:hAnsi="Times New Roman" w:cs="Times New Roman"/>
                <w:color w:val="42464E"/>
                <w:sz w:val="24"/>
                <w:szCs w:val="24"/>
                <w:lang w:eastAsia="lt-LT"/>
              </w:rPr>
              <w:t xml:space="preserve">       </w:t>
            </w:r>
            <w:r w:rsidR="00A3523D" w:rsidRPr="00A3523D">
              <w:rPr>
                <w:rFonts w:ascii="Times New Roman" w:eastAsia="Times New Roman" w:hAnsi="Times New Roman" w:cs="Times New Roman"/>
                <w:color w:val="42464E"/>
                <w:sz w:val="24"/>
                <w:szCs w:val="24"/>
                <w:lang w:eastAsia="lt-LT"/>
              </w:rPr>
              <w:t>•Išmoksta kontroliuoti savo jausmus ir elgesį.</w:t>
            </w:r>
            <w:r w:rsidR="00A3523D" w:rsidRPr="00A3523D">
              <w:rPr>
                <w:rFonts w:ascii="Times New Roman" w:eastAsia="Times New Roman" w:hAnsi="Times New Roman" w:cs="Times New Roman"/>
                <w:color w:val="42464E"/>
                <w:sz w:val="24"/>
                <w:szCs w:val="24"/>
                <w:lang w:eastAsia="lt-LT"/>
              </w:rPr>
              <w:br/>
            </w:r>
            <w:r>
              <w:rPr>
                <w:rFonts w:ascii="Times New Roman" w:eastAsia="Times New Roman" w:hAnsi="Times New Roman" w:cs="Times New Roman"/>
                <w:color w:val="42464E"/>
                <w:sz w:val="24"/>
                <w:szCs w:val="24"/>
                <w:lang w:eastAsia="lt-LT"/>
              </w:rPr>
              <w:t xml:space="preserve">       </w:t>
            </w:r>
            <w:r w:rsidR="00A3523D" w:rsidRPr="00A3523D">
              <w:rPr>
                <w:rFonts w:ascii="Times New Roman" w:eastAsia="Times New Roman" w:hAnsi="Times New Roman" w:cs="Times New Roman"/>
                <w:color w:val="42464E"/>
                <w:sz w:val="24"/>
                <w:szCs w:val="24"/>
                <w:lang w:eastAsia="lt-LT"/>
              </w:rPr>
              <w:t>•Natūraliai priimti savo klaidas, ieškoti būdų jas ištaisyti.</w:t>
            </w:r>
            <w:r w:rsidR="00A3523D" w:rsidRPr="00A3523D">
              <w:rPr>
                <w:rFonts w:ascii="Times New Roman" w:eastAsia="Times New Roman" w:hAnsi="Times New Roman" w:cs="Times New Roman"/>
                <w:color w:val="42464E"/>
                <w:sz w:val="24"/>
                <w:szCs w:val="24"/>
                <w:lang w:eastAsia="lt-LT"/>
              </w:rPr>
              <w:br/>
            </w:r>
            <w:r>
              <w:rPr>
                <w:rFonts w:ascii="Times New Roman" w:eastAsia="Times New Roman" w:hAnsi="Times New Roman" w:cs="Times New Roman"/>
                <w:color w:val="42464E"/>
                <w:sz w:val="24"/>
                <w:szCs w:val="24"/>
                <w:lang w:eastAsia="lt-LT"/>
              </w:rPr>
              <w:t xml:space="preserve">       </w:t>
            </w:r>
            <w:r w:rsidR="00A3523D" w:rsidRPr="00A3523D">
              <w:rPr>
                <w:rFonts w:ascii="Times New Roman" w:eastAsia="Times New Roman" w:hAnsi="Times New Roman" w:cs="Times New Roman"/>
                <w:color w:val="42464E"/>
                <w:sz w:val="24"/>
                <w:szCs w:val="24"/>
                <w:lang w:eastAsia="lt-LT"/>
              </w:rPr>
              <w:t>•Išmoksta spręsti konfliktus ar pasakyti tai, kas skaudina, o ne muštis, erzinti, keršyti.</w:t>
            </w:r>
            <w:r w:rsidR="00A3523D" w:rsidRPr="00A3523D">
              <w:rPr>
                <w:rFonts w:ascii="Times New Roman" w:eastAsia="Times New Roman" w:hAnsi="Times New Roman" w:cs="Times New Roman"/>
                <w:color w:val="42464E"/>
                <w:sz w:val="24"/>
                <w:szCs w:val="24"/>
                <w:lang w:eastAsia="lt-LT"/>
              </w:rPr>
              <w:br/>
            </w:r>
            <w:r>
              <w:rPr>
                <w:rFonts w:ascii="Times New Roman" w:eastAsia="Times New Roman" w:hAnsi="Times New Roman" w:cs="Times New Roman"/>
                <w:color w:val="42464E"/>
                <w:sz w:val="24"/>
                <w:szCs w:val="24"/>
                <w:lang w:eastAsia="lt-LT"/>
              </w:rPr>
              <w:t xml:space="preserve">       </w:t>
            </w:r>
            <w:r w:rsidR="00A3523D" w:rsidRPr="00A3523D">
              <w:rPr>
                <w:rFonts w:ascii="Times New Roman" w:eastAsia="Times New Roman" w:hAnsi="Times New Roman" w:cs="Times New Roman"/>
                <w:color w:val="42464E"/>
                <w:sz w:val="24"/>
                <w:szCs w:val="24"/>
                <w:lang w:eastAsia="lt-LT"/>
              </w:rPr>
              <w:t>•Pripranta pasidalyti savo liūdesiu, nerimu, o ne užsisklęsti savyje. Supranta, kad kiekvienas žmogus ką nors panašaus išgyvena.</w:t>
            </w:r>
            <w:r w:rsidR="00A3523D" w:rsidRPr="00A3523D">
              <w:rPr>
                <w:rFonts w:ascii="Times New Roman" w:eastAsia="Times New Roman" w:hAnsi="Times New Roman" w:cs="Times New Roman"/>
                <w:color w:val="42464E"/>
                <w:sz w:val="24"/>
                <w:szCs w:val="24"/>
                <w:lang w:eastAsia="lt-LT"/>
              </w:rPr>
              <w:br/>
            </w:r>
            <w:r>
              <w:rPr>
                <w:rFonts w:ascii="Times New Roman" w:eastAsia="Times New Roman" w:hAnsi="Times New Roman" w:cs="Times New Roman"/>
                <w:color w:val="42464E"/>
                <w:sz w:val="24"/>
                <w:szCs w:val="24"/>
                <w:lang w:eastAsia="lt-LT"/>
              </w:rPr>
              <w:t xml:space="preserve">       </w:t>
            </w:r>
            <w:r w:rsidR="00A3523D" w:rsidRPr="00A3523D">
              <w:rPr>
                <w:rFonts w:ascii="Times New Roman" w:eastAsia="Times New Roman" w:hAnsi="Times New Roman" w:cs="Times New Roman"/>
                <w:color w:val="42464E"/>
                <w:sz w:val="24"/>
                <w:szCs w:val="24"/>
                <w:lang w:eastAsia="lt-LT"/>
              </w:rPr>
              <w:t>•Pripranta ir išmoksta ieškoti ir prašyti pagalbos, o ne saugoti ,,juodas paslaptis“, išdrįsta kalbėtis apie ,,blogus“ jausmus ir bėdas.</w:t>
            </w:r>
            <w:r w:rsidR="00A3523D" w:rsidRPr="00A3523D">
              <w:rPr>
                <w:rFonts w:ascii="Times New Roman" w:eastAsia="Times New Roman" w:hAnsi="Times New Roman" w:cs="Times New Roman"/>
                <w:color w:val="42464E"/>
                <w:sz w:val="24"/>
                <w:szCs w:val="24"/>
                <w:lang w:eastAsia="lt-LT"/>
              </w:rPr>
              <w:br/>
            </w:r>
            <w:r>
              <w:rPr>
                <w:rFonts w:ascii="Times New Roman" w:eastAsia="Times New Roman" w:hAnsi="Times New Roman" w:cs="Times New Roman"/>
                <w:color w:val="42464E"/>
                <w:sz w:val="24"/>
                <w:szCs w:val="24"/>
                <w:lang w:eastAsia="lt-LT"/>
              </w:rPr>
              <w:t xml:space="preserve">       </w:t>
            </w:r>
            <w:r w:rsidR="00A3523D" w:rsidRPr="00A3523D">
              <w:rPr>
                <w:rFonts w:ascii="Times New Roman" w:eastAsia="Times New Roman" w:hAnsi="Times New Roman" w:cs="Times New Roman"/>
                <w:color w:val="42464E"/>
                <w:sz w:val="24"/>
                <w:szCs w:val="24"/>
                <w:lang w:eastAsia="lt-LT"/>
              </w:rPr>
              <w:t>•Išmoksta prisitaikyti prie naujų aplinkybių, lengviau susiranda draugų.</w:t>
            </w:r>
            <w:r w:rsidR="00A3523D" w:rsidRPr="00A3523D">
              <w:rPr>
                <w:rFonts w:ascii="Times New Roman" w:eastAsia="Times New Roman" w:hAnsi="Times New Roman" w:cs="Times New Roman"/>
                <w:color w:val="42464E"/>
                <w:sz w:val="24"/>
                <w:szCs w:val="24"/>
                <w:lang w:eastAsia="lt-LT"/>
              </w:rPr>
              <w:br/>
            </w:r>
            <w:r>
              <w:rPr>
                <w:rFonts w:ascii="Times New Roman" w:eastAsia="Times New Roman" w:hAnsi="Times New Roman" w:cs="Times New Roman"/>
                <w:color w:val="42464E"/>
                <w:sz w:val="24"/>
                <w:szCs w:val="24"/>
                <w:lang w:eastAsia="lt-LT"/>
              </w:rPr>
              <w:t xml:space="preserve">       </w:t>
            </w:r>
            <w:r w:rsidR="00A3523D" w:rsidRPr="00A3523D">
              <w:rPr>
                <w:rFonts w:ascii="Times New Roman" w:eastAsia="Times New Roman" w:hAnsi="Times New Roman" w:cs="Times New Roman"/>
                <w:color w:val="42464E"/>
                <w:sz w:val="24"/>
                <w:szCs w:val="24"/>
                <w:lang w:eastAsia="lt-LT"/>
              </w:rPr>
              <w:t>•Išmoksta naujų, aplinkiniams priimtinų socialinių įgūdžių.</w:t>
            </w:r>
          </w:p>
          <w:p w:rsidR="007D2C1E" w:rsidRPr="00A3523D" w:rsidRDefault="007D2C1E" w:rsidP="007D2C1E">
            <w:pPr>
              <w:jc w:val="both"/>
              <w:textAlignment w:val="baseline"/>
              <w:rPr>
                <w:rFonts w:ascii="Times New Roman" w:eastAsia="Times New Roman" w:hAnsi="Times New Roman" w:cs="Times New Roman"/>
                <w:color w:val="42464E"/>
                <w:sz w:val="24"/>
                <w:szCs w:val="24"/>
                <w:lang w:eastAsia="lt-LT"/>
              </w:rPr>
            </w:pPr>
            <w:r>
              <w:rPr>
                <w:rFonts w:ascii="Times New Roman" w:eastAsia="Times New Roman" w:hAnsi="Times New Roman" w:cs="Times New Roman"/>
                <w:b/>
                <w:bCs/>
                <w:i/>
                <w:iCs/>
                <w:color w:val="42464E"/>
                <w:sz w:val="24"/>
                <w:szCs w:val="24"/>
                <w:lang w:eastAsia="lt-LT"/>
              </w:rPr>
              <w:t xml:space="preserve">       </w:t>
            </w:r>
            <w:r w:rsidRPr="00A3523D">
              <w:rPr>
                <w:rFonts w:ascii="Times New Roman" w:eastAsia="Times New Roman" w:hAnsi="Times New Roman" w:cs="Times New Roman"/>
                <w:b/>
                <w:bCs/>
                <w:i/>
                <w:iCs/>
                <w:color w:val="42464E"/>
                <w:sz w:val="24"/>
                <w:szCs w:val="24"/>
                <w:lang w:eastAsia="lt-LT"/>
              </w:rPr>
              <w:t>Tėvų vaidmuo</w:t>
            </w:r>
            <w:r w:rsidRPr="00A3523D">
              <w:rPr>
                <w:rFonts w:ascii="Times New Roman" w:eastAsia="Times New Roman" w:hAnsi="Times New Roman" w:cs="Times New Roman"/>
                <w:i/>
                <w:iCs/>
                <w:color w:val="42464E"/>
                <w:sz w:val="24"/>
                <w:szCs w:val="24"/>
                <w:lang w:eastAsia="lt-LT"/>
              </w:rPr>
              <w:t> </w:t>
            </w:r>
            <w:r w:rsidRPr="00A3523D">
              <w:rPr>
                <w:rFonts w:ascii="Times New Roman" w:eastAsia="Times New Roman" w:hAnsi="Times New Roman" w:cs="Times New Roman"/>
                <w:b/>
                <w:bCs/>
                <w:i/>
                <w:iCs/>
                <w:color w:val="42464E"/>
                <w:sz w:val="24"/>
                <w:szCs w:val="24"/>
                <w:lang w:eastAsia="lt-LT"/>
              </w:rPr>
              <w:t>programoje</w:t>
            </w:r>
          </w:p>
          <w:p w:rsidR="007D2C1E" w:rsidRPr="00A3523D" w:rsidRDefault="007D2C1E" w:rsidP="007D2C1E">
            <w:pPr>
              <w:jc w:val="both"/>
              <w:textAlignment w:val="baseline"/>
              <w:rPr>
                <w:rFonts w:ascii="Times New Roman" w:eastAsia="Times New Roman" w:hAnsi="Times New Roman" w:cs="Times New Roman"/>
                <w:color w:val="42464E"/>
                <w:sz w:val="24"/>
                <w:szCs w:val="24"/>
                <w:lang w:eastAsia="lt-LT"/>
              </w:rPr>
            </w:pPr>
            <w:r>
              <w:rPr>
                <w:rFonts w:ascii="Times New Roman" w:eastAsia="Times New Roman" w:hAnsi="Times New Roman" w:cs="Times New Roman"/>
                <w:color w:val="42464E"/>
                <w:sz w:val="24"/>
                <w:szCs w:val="24"/>
                <w:lang w:eastAsia="lt-LT"/>
              </w:rPr>
              <w:t xml:space="preserve">        </w:t>
            </w:r>
            <w:r w:rsidRPr="00A3523D">
              <w:rPr>
                <w:rFonts w:ascii="Times New Roman" w:eastAsia="Times New Roman" w:hAnsi="Times New Roman" w:cs="Times New Roman"/>
                <w:color w:val="42464E"/>
                <w:sz w:val="24"/>
                <w:szCs w:val="24"/>
                <w:lang w:eastAsia="lt-LT"/>
              </w:rPr>
              <w:t>Nors programą ugdymo įstaigose įgyvendina tam specialiai pasirengę profesionalūs pedagogai, tėvų įsitraukimas į programą ,,Zipio draugai“ – itin svarbus. Programos metu įgytiems pozityviems gebėjimams įtvirtinti ir išlaikyti daug reikšmės turi tai, kiek palaikymo ir supratimo vaikas sulaukia iš jam artimos aplinkos, o ypač iš svarbiausių jo gyvenime žmonių – savo tėvų ir globėjų. Norėdami įtvirtinti programos valandėlių metu įgytus vaiko gebėjimus, tėvai juos gali pabandyti patys ugdyti namuose, pasinaudodami va</w:t>
            </w:r>
            <w:r>
              <w:rPr>
                <w:rFonts w:ascii="Times New Roman" w:eastAsia="Times New Roman" w:hAnsi="Times New Roman" w:cs="Times New Roman"/>
                <w:color w:val="42464E"/>
                <w:sz w:val="24"/>
                <w:szCs w:val="24"/>
                <w:lang w:eastAsia="lt-LT"/>
              </w:rPr>
              <w:t xml:space="preserve">iko pedagogo ar internetinėje svetainėje </w:t>
            </w:r>
            <w:r w:rsidRPr="007D2C1E">
              <w:rPr>
                <w:rFonts w:ascii="Times New Roman" w:eastAsia="Times New Roman" w:hAnsi="Times New Roman" w:cs="Times New Roman"/>
                <w:bCs/>
                <w:iCs/>
                <w:color w:val="000000"/>
                <w:sz w:val="24"/>
                <w:szCs w:val="24"/>
                <w:lang w:eastAsia="lt-LT"/>
              </w:rPr>
              <w:t>www.vaikolabui.lt</w:t>
            </w:r>
            <w:r w:rsidRPr="00A3523D">
              <w:rPr>
                <w:rFonts w:ascii="Times New Roman" w:eastAsia="Times New Roman" w:hAnsi="Times New Roman" w:cs="Times New Roman"/>
                <w:color w:val="42464E"/>
                <w:sz w:val="24"/>
                <w:szCs w:val="24"/>
                <w:lang w:eastAsia="lt-LT"/>
              </w:rPr>
              <w:t xml:space="preserve"> pateikiamomis rekomendacijomis.</w:t>
            </w:r>
          </w:p>
          <w:p w:rsidR="007D2C1E" w:rsidRDefault="007D2C1E" w:rsidP="00105872">
            <w:pPr>
              <w:textAlignment w:val="baseline"/>
              <w:rPr>
                <w:rFonts w:ascii="Times New Roman" w:eastAsia="Times New Roman" w:hAnsi="Times New Roman" w:cs="Times New Roman"/>
                <w:color w:val="42464E"/>
                <w:sz w:val="24"/>
                <w:szCs w:val="24"/>
                <w:lang w:eastAsia="lt-LT"/>
              </w:rPr>
            </w:pPr>
          </w:p>
          <w:p w:rsidR="00A3523D" w:rsidRPr="00A3523D" w:rsidRDefault="00105872" w:rsidP="00105872">
            <w:pPr>
              <w:textAlignment w:val="baseline"/>
              <w:rPr>
                <w:rFonts w:ascii="Times New Roman" w:eastAsia="Times New Roman" w:hAnsi="Times New Roman" w:cs="Times New Roman"/>
                <w:color w:val="42464E"/>
                <w:sz w:val="24"/>
                <w:szCs w:val="24"/>
                <w:lang w:eastAsia="lt-LT"/>
              </w:rPr>
            </w:pPr>
            <w:r w:rsidRPr="00105872">
              <w:rPr>
                <w:rFonts w:ascii="Times New Roman" w:eastAsia="Times New Roman" w:hAnsi="Times New Roman" w:cs="Times New Roman"/>
                <w:i/>
                <w:iCs/>
                <w:color w:val="000000"/>
                <w:sz w:val="24"/>
                <w:szCs w:val="24"/>
                <w:lang w:eastAsia="lt-LT"/>
              </w:rPr>
              <w:t> </w:t>
            </w:r>
            <w:r w:rsidR="007D2C1E">
              <w:rPr>
                <w:rFonts w:ascii="Times New Roman" w:eastAsia="Times New Roman" w:hAnsi="Times New Roman" w:cs="Times New Roman"/>
                <w:i/>
                <w:iCs/>
                <w:color w:val="000000"/>
                <w:sz w:val="24"/>
                <w:szCs w:val="24"/>
                <w:lang w:eastAsia="lt-LT"/>
              </w:rPr>
              <w:t xml:space="preserve">     </w:t>
            </w:r>
            <w:r w:rsidRPr="00105872">
              <w:rPr>
                <w:rFonts w:ascii="Times New Roman" w:eastAsia="Times New Roman" w:hAnsi="Times New Roman" w:cs="Times New Roman"/>
                <w:b/>
                <w:bCs/>
                <w:i/>
                <w:iCs/>
                <w:color w:val="000000"/>
                <w:sz w:val="24"/>
                <w:szCs w:val="24"/>
                <w:lang w:eastAsia="lt-LT"/>
              </w:rPr>
              <w:t>D</w:t>
            </w:r>
            <w:r w:rsidR="007D2C1E">
              <w:rPr>
                <w:rFonts w:ascii="Times New Roman" w:eastAsia="Times New Roman" w:hAnsi="Times New Roman" w:cs="Times New Roman"/>
                <w:b/>
                <w:bCs/>
                <w:i/>
                <w:iCs/>
                <w:color w:val="000000"/>
                <w:sz w:val="24"/>
                <w:szCs w:val="24"/>
                <w:lang w:eastAsia="lt-LT"/>
              </w:rPr>
              <w:t xml:space="preserve">augiau sužinoti apie programą </w:t>
            </w:r>
            <w:r w:rsidRPr="00105872">
              <w:rPr>
                <w:rFonts w:ascii="Times New Roman" w:eastAsia="Times New Roman" w:hAnsi="Times New Roman" w:cs="Times New Roman"/>
                <w:b/>
                <w:bCs/>
                <w:i/>
                <w:iCs/>
                <w:color w:val="000000"/>
                <w:sz w:val="24"/>
                <w:szCs w:val="24"/>
                <w:lang w:eastAsia="lt-LT"/>
              </w:rPr>
              <w:t xml:space="preserve"> galite</w:t>
            </w:r>
            <w:r>
              <w:rPr>
                <w:rFonts w:ascii="Times New Roman" w:eastAsia="Times New Roman" w:hAnsi="Times New Roman" w:cs="Times New Roman"/>
                <w:b/>
                <w:bCs/>
                <w:i/>
                <w:iCs/>
                <w:color w:val="000000"/>
                <w:sz w:val="24"/>
                <w:szCs w:val="24"/>
                <w:lang w:eastAsia="lt-LT"/>
              </w:rPr>
              <w:t xml:space="preserve"> internetinėje </w:t>
            </w:r>
            <w:r w:rsidR="007D2C1E">
              <w:rPr>
                <w:rFonts w:ascii="Times New Roman" w:eastAsia="Times New Roman" w:hAnsi="Times New Roman" w:cs="Times New Roman"/>
                <w:b/>
                <w:bCs/>
                <w:i/>
                <w:iCs/>
                <w:color w:val="000000"/>
                <w:sz w:val="24"/>
                <w:szCs w:val="24"/>
                <w:lang w:eastAsia="lt-LT"/>
              </w:rPr>
              <w:t>svetainėje</w:t>
            </w:r>
            <w:r w:rsidRPr="00105872">
              <w:rPr>
                <w:rFonts w:ascii="Times New Roman" w:eastAsia="Times New Roman" w:hAnsi="Times New Roman" w:cs="Times New Roman"/>
                <w:b/>
                <w:bCs/>
                <w:i/>
                <w:iCs/>
                <w:color w:val="000000"/>
                <w:sz w:val="24"/>
                <w:szCs w:val="24"/>
                <w:lang w:eastAsia="lt-LT"/>
              </w:rPr>
              <w:t xml:space="preserve"> www.vaikolabui.lt</w:t>
            </w:r>
          </w:p>
          <w:p w:rsidR="00A3523D" w:rsidRPr="00A3523D" w:rsidRDefault="00A3523D" w:rsidP="007D2C1E">
            <w:pPr>
              <w:spacing w:after="150"/>
              <w:jc w:val="both"/>
              <w:textAlignment w:val="baseline"/>
              <w:rPr>
                <w:rFonts w:ascii="Times New Roman" w:eastAsia="Times New Roman" w:hAnsi="Times New Roman" w:cs="Times New Roman"/>
                <w:color w:val="42464E"/>
                <w:sz w:val="24"/>
                <w:szCs w:val="24"/>
                <w:lang w:eastAsia="lt-LT"/>
              </w:rPr>
            </w:pPr>
          </w:p>
        </w:tc>
        <w:tc>
          <w:tcPr>
            <w:tcW w:w="0" w:type="auto"/>
            <w:shd w:val="clear" w:color="auto" w:fill="FFFFFF" w:themeFill="background1"/>
            <w:vAlign w:val="center"/>
            <w:hideMark/>
          </w:tcPr>
          <w:p w:rsidR="00A3523D" w:rsidRPr="00A3523D" w:rsidRDefault="00A3523D" w:rsidP="00A3523D">
            <w:pPr>
              <w:jc w:val="both"/>
              <w:rPr>
                <w:rFonts w:ascii="Times New Roman" w:eastAsia="Times New Roman" w:hAnsi="Times New Roman" w:cs="Times New Roman"/>
                <w:sz w:val="24"/>
                <w:szCs w:val="24"/>
                <w:lang w:eastAsia="lt-LT"/>
              </w:rPr>
            </w:pPr>
          </w:p>
        </w:tc>
      </w:tr>
      <w:tr w:rsidR="00A3523D" w:rsidRPr="00A3523D" w:rsidTr="00A3523D">
        <w:trPr>
          <w:tblCellSpacing w:w="7" w:type="dxa"/>
        </w:trPr>
        <w:tc>
          <w:tcPr>
            <w:tcW w:w="0" w:type="auto"/>
            <w:gridSpan w:val="2"/>
            <w:shd w:val="clear" w:color="auto" w:fill="FFFFFF" w:themeFill="background1"/>
          </w:tcPr>
          <w:p w:rsidR="00A3523D" w:rsidRDefault="00A3523D" w:rsidP="00A3523D">
            <w:pPr>
              <w:jc w:val="both"/>
              <w:textAlignment w:val="baseline"/>
              <w:rPr>
                <w:rFonts w:ascii="Times New Roman" w:eastAsia="Times New Roman" w:hAnsi="Times New Roman" w:cs="Times New Roman"/>
                <w:color w:val="42464E"/>
                <w:sz w:val="24"/>
                <w:szCs w:val="24"/>
                <w:lang w:eastAsia="lt-LT"/>
              </w:rPr>
            </w:pPr>
          </w:p>
        </w:tc>
        <w:tc>
          <w:tcPr>
            <w:tcW w:w="0" w:type="auto"/>
            <w:shd w:val="clear" w:color="auto" w:fill="FFFFFF" w:themeFill="background1"/>
            <w:vAlign w:val="center"/>
          </w:tcPr>
          <w:p w:rsidR="00A3523D" w:rsidRPr="00A3523D" w:rsidRDefault="00A3523D" w:rsidP="00A3523D">
            <w:pPr>
              <w:jc w:val="both"/>
              <w:rPr>
                <w:rFonts w:ascii="Times New Roman" w:eastAsia="Times New Roman" w:hAnsi="Times New Roman" w:cs="Times New Roman"/>
                <w:sz w:val="24"/>
                <w:szCs w:val="24"/>
                <w:lang w:eastAsia="lt-LT"/>
              </w:rPr>
            </w:pPr>
          </w:p>
        </w:tc>
      </w:tr>
    </w:tbl>
    <w:p w:rsidR="00F66E6D" w:rsidRPr="00A3523D" w:rsidRDefault="00F66E6D" w:rsidP="00A3523D">
      <w:pPr>
        <w:jc w:val="both"/>
        <w:rPr>
          <w:rFonts w:ascii="Times New Roman" w:hAnsi="Times New Roman" w:cs="Times New Roman"/>
          <w:sz w:val="24"/>
          <w:szCs w:val="24"/>
        </w:rPr>
      </w:pPr>
    </w:p>
    <w:sectPr w:rsidR="00F66E6D" w:rsidRPr="00A3523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23D"/>
    <w:rsid w:val="00105872"/>
    <w:rsid w:val="001A54C9"/>
    <w:rsid w:val="002B093D"/>
    <w:rsid w:val="00424621"/>
    <w:rsid w:val="005B3210"/>
    <w:rsid w:val="00694F0B"/>
    <w:rsid w:val="007D2C1E"/>
    <w:rsid w:val="008B6928"/>
    <w:rsid w:val="009338EC"/>
    <w:rsid w:val="00A3523D"/>
    <w:rsid w:val="00A561E2"/>
    <w:rsid w:val="00B54F50"/>
    <w:rsid w:val="00F66E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5558B4-1472-4F77-81D2-CBC9BD0E0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2"/>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B093D"/>
  </w:style>
  <w:style w:type="paragraph" w:styleId="Antrat1">
    <w:name w:val="heading 1"/>
    <w:basedOn w:val="prastasis"/>
    <w:next w:val="prastasis"/>
    <w:link w:val="Antrat1Diagrama"/>
    <w:uiPriority w:val="9"/>
    <w:qFormat/>
    <w:rsid w:val="002B093D"/>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Antrat2">
    <w:name w:val="heading 2"/>
    <w:basedOn w:val="prastasis"/>
    <w:next w:val="prastasis"/>
    <w:link w:val="Antrat2Diagrama"/>
    <w:uiPriority w:val="9"/>
    <w:unhideWhenUsed/>
    <w:qFormat/>
    <w:rsid w:val="002B093D"/>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Antrat3">
    <w:name w:val="heading 3"/>
    <w:basedOn w:val="prastasis"/>
    <w:next w:val="prastasis"/>
    <w:link w:val="Antrat3Diagrama"/>
    <w:uiPriority w:val="9"/>
    <w:unhideWhenUsed/>
    <w:qFormat/>
    <w:rsid w:val="002B093D"/>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Antrat4">
    <w:name w:val="heading 4"/>
    <w:basedOn w:val="prastasis"/>
    <w:next w:val="prastasis"/>
    <w:link w:val="Antrat4Diagrama"/>
    <w:uiPriority w:val="9"/>
    <w:unhideWhenUsed/>
    <w:qFormat/>
    <w:rsid w:val="002B093D"/>
    <w:pPr>
      <w:pBdr>
        <w:bottom w:val="dotted" w:sz="4" w:space="1" w:color="943634" w:themeColor="accent2" w:themeShade="BF"/>
      </w:pBdr>
      <w:spacing w:after="120"/>
      <w:jc w:val="center"/>
      <w:outlineLvl w:val="3"/>
    </w:pPr>
    <w:rPr>
      <w:caps/>
      <w:color w:val="622423" w:themeColor="accent2" w:themeShade="7F"/>
      <w:spacing w:val="10"/>
    </w:rPr>
  </w:style>
  <w:style w:type="paragraph" w:styleId="Antrat5">
    <w:name w:val="heading 5"/>
    <w:basedOn w:val="prastasis"/>
    <w:next w:val="prastasis"/>
    <w:link w:val="Antrat5Diagrama"/>
    <w:uiPriority w:val="9"/>
    <w:semiHidden/>
    <w:unhideWhenUsed/>
    <w:qFormat/>
    <w:rsid w:val="002B093D"/>
    <w:pPr>
      <w:spacing w:before="320" w:after="120"/>
      <w:jc w:val="center"/>
      <w:outlineLvl w:val="4"/>
    </w:pPr>
    <w:rPr>
      <w:caps/>
      <w:color w:val="622423" w:themeColor="accent2" w:themeShade="7F"/>
      <w:spacing w:val="10"/>
    </w:rPr>
  </w:style>
  <w:style w:type="paragraph" w:styleId="Antrat6">
    <w:name w:val="heading 6"/>
    <w:basedOn w:val="prastasis"/>
    <w:next w:val="prastasis"/>
    <w:link w:val="Antrat6Diagrama"/>
    <w:uiPriority w:val="9"/>
    <w:semiHidden/>
    <w:unhideWhenUsed/>
    <w:qFormat/>
    <w:rsid w:val="002B093D"/>
    <w:pPr>
      <w:spacing w:after="120"/>
      <w:jc w:val="center"/>
      <w:outlineLvl w:val="5"/>
    </w:pPr>
    <w:rPr>
      <w:caps/>
      <w:color w:val="943634" w:themeColor="accent2" w:themeShade="BF"/>
      <w:spacing w:val="10"/>
    </w:rPr>
  </w:style>
  <w:style w:type="paragraph" w:styleId="Antrat7">
    <w:name w:val="heading 7"/>
    <w:basedOn w:val="prastasis"/>
    <w:next w:val="prastasis"/>
    <w:link w:val="Antrat7Diagrama"/>
    <w:uiPriority w:val="9"/>
    <w:semiHidden/>
    <w:unhideWhenUsed/>
    <w:qFormat/>
    <w:rsid w:val="002B093D"/>
    <w:pPr>
      <w:spacing w:after="120"/>
      <w:jc w:val="center"/>
      <w:outlineLvl w:val="6"/>
    </w:pPr>
    <w:rPr>
      <w:i/>
      <w:iCs/>
      <w:caps/>
      <w:color w:val="943634" w:themeColor="accent2" w:themeShade="BF"/>
      <w:spacing w:val="10"/>
    </w:rPr>
  </w:style>
  <w:style w:type="paragraph" w:styleId="Antrat8">
    <w:name w:val="heading 8"/>
    <w:basedOn w:val="prastasis"/>
    <w:next w:val="prastasis"/>
    <w:link w:val="Antrat8Diagrama"/>
    <w:uiPriority w:val="9"/>
    <w:semiHidden/>
    <w:unhideWhenUsed/>
    <w:qFormat/>
    <w:rsid w:val="002B093D"/>
    <w:pPr>
      <w:spacing w:after="120"/>
      <w:jc w:val="center"/>
      <w:outlineLvl w:val="7"/>
    </w:pPr>
    <w:rPr>
      <w:caps/>
      <w:spacing w:val="10"/>
      <w:sz w:val="20"/>
      <w:szCs w:val="20"/>
    </w:rPr>
  </w:style>
  <w:style w:type="paragraph" w:styleId="Antrat9">
    <w:name w:val="heading 9"/>
    <w:basedOn w:val="prastasis"/>
    <w:next w:val="prastasis"/>
    <w:link w:val="Antrat9Diagrama"/>
    <w:uiPriority w:val="9"/>
    <w:semiHidden/>
    <w:unhideWhenUsed/>
    <w:qFormat/>
    <w:rsid w:val="002B093D"/>
    <w:pPr>
      <w:spacing w:after="120"/>
      <w:jc w:val="center"/>
      <w:outlineLvl w:val="8"/>
    </w:pPr>
    <w:rPr>
      <w:i/>
      <w:iCs/>
      <w:caps/>
      <w:spacing w:val="10"/>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2B093D"/>
    <w:rPr>
      <w:caps/>
      <w:color w:val="632423" w:themeColor="accent2" w:themeShade="80"/>
      <w:spacing w:val="20"/>
      <w:sz w:val="28"/>
      <w:szCs w:val="28"/>
    </w:rPr>
  </w:style>
  <w:style w:type="character" w:customStyle="1" w:styleId="Antrat2Diagrama">
    <w:name w:val="Antraštė 2 Diagrama"/>
    <w:basedOn w:val="Numatytasispastraiposriftas"/>
    <w:link w:val="Antrat2"/>
    <w:uiPriority w:val="9"/>
    <w:rsid w:val="002B093D"/>
    <w:rPr>
      <w:caps/>
      <w:color w:val="632423" w:themeColor="accent2" w:themeShade="80"/>
      <w:spacing w:val="15"/>
      <w:sz w:val="24"/>
      <w:szCs w:val="24"/>
    </w:rPr>
  </w:style>
  <w:style w:type="character" w:customStyle="1" w:styleId="Antrat3Diagrama">
    <w:name w:val="Antraštė 3 Diagrama"/>
    <w:basedOn w:val="Numatytasispastraiposriftas"/>
    <w:link w:val="Antrat3"/>
    <w:uiPriority w:val="9"/>
    <w:rsid w:val="002B093D"/>
    <w:rPr>
      <w:caps/>
      <w:color w:val="622423" w:themeColor="accent2" w:themeShade="7F"/>
      <w:sz w:val="24"/>
      <w:szCs w:val="24"/>
    </w:rPr>
  </w:style>
  <w:style w:type="character" w:customStyle="1" w:styleId="Antrat4Diagrama">
    <w:name w:val="Antraštė 4 Diagrama"/>
    <w:basedOn w:val="Numatytasispastraiposriftas"/>
    <w:link w:val="Antrat4"/>
    <w:uiPriority w:val="9"/>
    <w:rsid w:val="002B093D"/>
    <w:rPr>
      <w:caps/>
      <w:color w:val="622423" w:themeColor="accent2" w:themeShade="7F"/>
      <w:spacing w:val="10"/>
    </w:rPr>
  </w:style>
  <w:style w:type="character" w:customStyle="1" w:styleId="Antrat5Diagrama">
    <w:name w:val="Antraštė 5 Diagrama"/>
    <w:basedOn w:val="Numatytasispastraiposriftas"/>
    <w:link w:val="Antrat5"/>
    <w:uiPriority w:val="9"/>
    <w:semiHidden/>
    <w:rsid w:val="002B093D"/>
    <w:rPr>
      <w:caps/>
      <w:color w:val="622423" w:themeColor="accent2" w:themeShade="7F"/>
      <w:spacing w:val="10"/>
    </w:rPr>
  </w:style>
  <w:style w:type="character" w:customStyle="1" w:styleId="Antrat6Diagrama">
    <w:name w:val="Antraštė 6 Diagrama"/>
    <w:basedOn w:val="Numatytasispastraiposriftas"/>
    <w:link w:val="Antrat6"/>
    <w:uiPriority w:val="9"/>
    <w:semiHidden/>
    <w:rsid w:val="002B093D"/>
    <w:rPr>
      <w:caps/>
      <w:color w:val="943634" w:themeColor="accent2" w:themeShade="BF"/>
      <w:spacing w:val="10"/>
    </w:rPr>
  </w:style>
  <w:style w:type="character" w:customStyle="1" w:styleId="Antrat7Diagrama">
    <w:name w:val="Antraštė 7 Diagrama"/>
    <w:basedOn w:val="Numatytasispastraiposriftas"/>
    <w:link w:val="Antrat7"/>
    <w:uiPriority w:val="9"/>
    <w:semiHidden/>
    <w:rsid w:val="002B093D"/>
    <w:rPr>
      <w:i/>
      <w:iCs/>
      <w:caps/>
      <w:color w:val="943634" w:themeColor="accent2" w:themeShade="BF"/>
      <w:spacing w:val="10"/>
    </w:rPr>
  </w:style>
  <w:style w:type="character" w:customStyle="1" w:styleId="Antrat8Diagrama">
    <w:name w:val="Antraštė 8 Diagrama"/>
    <w:basedOn w:val="Numatytasispastraiposriftas"/>
    <w:link w:val="Antrat8"/>
    <w:uiPriority w:val="9"/>
    <w:semiHidden/>
    <w:rsid w:val="002B093D"/>
    <w:rPr>
      <w:caps/>
      <w:spacing w:val="10"/>
      <w:sz w:val="20"/>
      <w:szCs w:val="20"/>
    </w:rPr>
  </w:style>
  <w:style w:type="character" w:customStyle="1" w:styleId="Antrat9Diagrama">
    <w:name w:val="Antraštė 9 Diagrama"/>
    <w:basedOn w:val="Numatytasispastraiposriftas"/>
    <w:link w:val="Antrat9"/>
    <w:uiPriority w:val="9"/>
    <w:semiHidden/>
    <w:rsid w:val="002B093D"/>
    <w:rPr>
      <w:i/>
      <w:iCs/>
      <w:caps/>
      <w:spacing w:val="10"/>
      <w:sz w:val="20"/>
      <w:szCs w:val="20"/>
    </w:rPr>
  </w:style>
  <w:style w:type="paragraph" w:styleId="Pavadinimas">
    <w:name w:val="Title"/>
    <w:basedOn w:val="prastasis"/>
    <w:next w:val="prastasis"/>
    <w:link w:val="PavadinimasDiagrama"/>
    <w:uiPriority w:val="10"/>
    <w:qFormat/>
    <w:rsid w:val="002B093D"/>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PavadinimasDiagrama">
    <w:name w:val="Pavadinimas Diagrama"/>
    <w:basedOn w:val="Numatytasispastraiposriftas"/>
    <w:link w:val="Pavadinimas"/>
    <w:uiPriority w:val="10"/>
    <w:rsid w:val="002B093D"/>
    <w:rPr>
      <w:caps/>
      <w:color w:val="632423" w:themeColor="accent2" w:themeShade="80"/>
      <w:spacing w:val="50"/>
      <w:sz w:val="44"/>
      <w:szCs w:val="44"/>
    </w:rPr>
  </w:style>
  <w:style w:type="paragraph" w:styleId="Paantrat">
    <w:name w:val="Subtitle"/>
    <w:basedOn w:val="prastasis"/>
    <w:next w:val="prastasis"/>
    <w:link w:val="PaantratDiagrama"/>
    <w:uiPriority w:val="11"/>
    <w:qFormat/>
    <w:rsid w:val="002B093D"/>
    <w:pPr>
      <w:spacing w:after="560"/>
      <w:jc w:val="center"/>
    </w:pPr>
    <w:rPr>
      <w:caps/>
      <w:spacing w:val="20"/>
      <w:sz w:val="18"/>
      <w:szCs w:val="18"/>
    </w:rPr>
  </w:style>
  <w:style w:type="character" w:customStyle="1" w:styleId="PaantratDiagrama">
    <w:name w:val="Paantraštė Diagrama"/>
    <w:basedOn w:val="Numatytasispastraiposriftas"/>
    <w:link w:val="Paantrat"/>
    <w:uiPriority w:val="11"/>
    <w:rsid w:val="002B093D"/>
    <w:rPr>
      <w:caps/>
      <w:spacing w:val="20"/>
      <w:sz w:val="18"/>
      <w:szCs w:val="18"/>
    </w:rPr>
  </w:style>
  <w:style w:type="character" w:styleId="Grietas">
    <w:name w:val="Strong"/>
    <w:uiPriority w:val="22"/>
    <w:qFormat/>
    <w:rsid w:val="002B093D"/>
    <w:rPr>
      <w:b/>
      <w:bCs/>
      <w:color w:val="943634" w:themeColor="accent2" w:themeShade="BF"/>
      <w:spacing w:val="5"/>
    </w:rPr>
  </w:style>
  <w:style w:type="character" w:styleId="Emfaz">
    <w:name w:val="Emphasis"/>
    <w:uiPriority w:val="20"/>
    <w:qFormat/>
    <w:rsid w:val="002B093D"/>
    <w:rPr>
      <w:caps/>
      <w:spacing w:val="5"/>
      <w:sz w:val="20"/>
      <w:szCs w:val="20"/>
    </w:rPr>
  </w:style>
  <w:style w:type="paragraph" w:styleId="Betarp">
    <w:name w:val="No Spacing"/>
    <w:basedOn w:val="prastasis"/>
    <w:link w:val="BetarpDiagrama"/>
    <w:uiPriority w:val="1"/>
    <w:qFormat/>
    <w:rsid w:val="002B093D"/>
  </w:style>
  <w:style w:type="paragraph" w:styleId="Sraopastraipa">
    <w:name w:val="List Paragraph"/>
    <w:basedOn w:val="prastasis"/>
    <w:uiPriority w:val="34"/>
    <w:qFormat/>
    <w:rsid w:val="002B093D"/>
    <w:pPr>
      <w:ind w:left="720"/>
      <w:contextualSpacing/>
    </w:pPr>
  </w:style>
  <w:style w:type="paragraph" w:styleId="Citata">
    <w:name w:val="Quote"/>
    <w:basedOn w:val="prastasis"/>
    <w:next w:val="prastasis"/>
    <w:link w:val="CitataDiagrama"/>
    <w:uiPriority w:val="29"/>
    <w:qFormat/>
    <w:rsid w:val="002B093D"/>
    <w:rPr>
      <w:i/>
      <w:iCs/>
    </w:rPr>
  </w:style>
  <w:style w:type="character" w:customStyle="1" w:styleId="CitataDiagrama">
    <w:name w:val="Citata Diagrama"/>
    <w:basedOn w:val="Numatytasispastraiposriftas"/>
    <w:link w:val="Citata"/>
    <w:uiPriority w:val="29"/>
    <w:rsid w:val="002B093D"/>
    <w:rPr>
      <w:i/>
      <w:iCs/>
    </w:rPr>
  </w:style>
  <w:style w:type="paragraph" w:styleId="Iskirtacitata">
    <w:name w:val="Intense Quote"/>
    <w:basedOn w:val="prastasis"/>
    <w:next w:val="prastasis"/>
    <w:link w:val="IskirtacitataDiagrama"/>
    <w:uiPriority w:val="30"/>
    <w:qFormat/>
    <w:rsid w:val="002B093D"/>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skirtacitataDiagrama">
    <w:name w:val="Išskirta citata Diagrama"/>
    <w:basedOn w:val="Numatytasispastraiposriftas"/>
    <w:link w:val="Iskirtacitata"/>
    <w:uiPriority w:val="30"/>
    <w:rsid w:val="002B093D"/>
    <w:rPr>
      <w:caps/>
      <w:color w:val="622423" w:themeColor="accent2" w:themeShade="7F"/>
      <w:spacing w:val="5"/>
      <w:sz w:val="20"/>
      <w:szCs w:val="20"/>
    </w:rPr>
  </w:style>
  <w:style w:type="character" w:styleId="Nerykuspabraukimas">
    <w:name w:val="Subtle Emphasis"/>
    <w:uiPriority w:val="19"/>
    <w:qFormat/>
    <w:rsid w:val="002B093D"/>
    <w:rPr>
      <w:i/>
      <w:iCs/>
    </w:rPr>
  </w:style>
  <w:style w:type="character" w:styleId="Rykuspabraukimas">
    <w:name w:val="Intense Emphasis"/>
    <w:uiPriority w:val="21"/>
    <w:qFormat/>
    <w:rsid w:val="002B093D"/>
    <w:rPr>
      <w:i/>
      <w:iCs/>
      <w:caps/>
      <w:spacing w:val="10"/>
      <w:sz w:val="20"/>
      <w:szCs w:val="20"/>
    </w:rPr>
  </w:style>
  <w:style w:type="character" w:styleId="Nerykinuoroda">
    <w:name w:val="Subtle Reference"/>
    <w:basedOn w:val="Numatytasispastraiposriftas"/>
    <w:uiPriority w:val="31"/>
    <w:qFormat/>
    <w:rsid w:val="002B093D"/>
    <w:rPr>
      <w:rFonts w:asciiTheme="minorHAnsi" w:eastAsiaTheme="minorEastAsia" w:hAnsiTheme="minorHAnsi" w:cstheme="minorBidi"/>
      <w:i/>
      <w:iCs/>
      <w:color w:val="622423" w:themeColor="accent2" w:themeShade="7F"/>
    </w:rPr>
  </w:style>
  <w:style w:type="character" w:styleId="Rykinuoroda">
    <w:name w:val="Intense Reference"/>
    <w:uiPriority w:val="32"/>
    <w:qFormat/>
    <w:rsid w:val="002B093D"/>
    <w:rPr>
      <w:rFonts w:asciiTheme="minorHAnsi" w:eastAsiaTheme="minorEastAsia" w:hAnsiTheme="minorHAnsi" w:cstheme="minorBidi"/>
      <w:b/>
      <w:bCs/>
      <w:i/>
      <w:iCs/>
      <w:color w:val="622423" w:themeColor="accent2" w:themeShade="7F"/>
    </w:rPr>
  </w:style>
  <w:style w:type="character" w:styleId="Knygospavadinimas">
    <w:name w:val="Book Title"/>
    <w:uiPriority w:val="33"/>
    <w:qFormat/>
    <w:rsid w:val="002B093D"/>
    <w:rPr>
      <w:caps/>
      <w:color w:val="622423" w:themeColor="accent2" w:themeShade="7F"/>
      <w:spacing w:val="5"/>
      <w:u w:color="622423" w:themeColor="accent2" w:themeShade="7F"/>
    </w:rPr>
  </w:style>
  <w:style w:type="paragraph" w:styleId="Turinioantrat">
    <w:name w:val="TOC Heading"/>
    <w:basedOn w:val="Antrat1"/>
    <w:next w:val="prastasis"/>
    <w:uiPriority w:val="39"/>
    <w:semiHidden/>
    <w:unhideWhenUsed/>
    <w:qFormat/>
    <w:rsid w:val="002B093D"/>
    <w:pPr>
      <w:outlineLvl w:val="9"/>
    </w:pPr>
    <w:rPr>
      <w:lang w:bidi="en-US"/>
    </w:rPr>
  </w:style>
  <w:style w:type="paragraph" w:styleId="Antrat">
    <w:name w:val="caption"/>
    <w:basedOn w:val="prastasis"/>
    <w:next w:val="prastasis"/>
    <w:uiPriority w:val="35"/>
    <w:semiHidden/>
    <w:unhideWhenUsed/>
    <w:qFormat/>
    <w:rsid w:val="002B093D"/>
    <w:rPr>
      <w:caps/>
      <w:spacing w:val="10"/>
      <w:sz w:val="18"/>
      <w:szCs w:val="18"/>
    </w:rPr>
  </w:style>
  <w:style w:type="character" w:customStyle="1" w:styleId="BetarpDiagrama">
    <w:name w:val="Be tarpų Diagrama"/>
    <w:basedOn w:val="Numatytasispastraiposriftas"/>
    <w:link w:val="Betarp"/>
    <w:uiPriority w:val="1"/>
    <w:rsid w:val="002B093D"/>
  </w:style>
  <w:style w:type="paragraph" w:styleId="prastasiniatinklio">
    <w:name w:val="Normal (Web)"/>
    <w:basedOn w:val="prastasis"/>
    <w:uiPriority w:val="99"/>
    <w:unhideWhenUsed/>
    <w:rsid w:val="00A3523D"/>
    <w:pPr>
      <w:spacing w:before="100" w:beforeAutospacing="1" w:after="100" w:afterAutospacing="1"/>
    </w:pPr>
    <w:rPr>
      <w:rFonts w:ascii="Times New Roman" w:eastAsia="Times New Roman" w:hAnsi="Times New Roman" w:cs="Times New Roman"/>
      <w:sz w:val="24"/>
      <w:szCs w:val="24"/>
      <w:lang w:eastAsia="lt-LT"/>
    </w:rPr>
  </w:style>
  <w:style w:type="character" w:customStyle="1" w:styleId="apple-converted-space">
    <w:name w:val="apple-converted-space"/>
    <w:basedOn w:val="Numatytasispastraiposriftas"/>
    <w:rsid w:val="00A3523D"/>
  </w:style>
  <w:style w:type="character" w:styleId="Hipersaitas">
    <w:name w:val="Hyperlink"/>
    <w:basedOn w:val="Numatytasispastraiposriftas"/>
    <w:uiPriority w:val="99"/>
    <w:unhideWhenUsed/>
    <w:rsid w:val="00A3523D"/>
    <w:rPr>
      <w:color w:val="0000FF"/>
      <w:u w:val="single"/>
    </w:rPr>
  </w:style>
  <w:style w:type="paragraph" w:styleId="Debesliotekstas">
    <w:name w:val="Balloon Text"/>
    <w:basedOn w:val="prastasis"/>
    <w:link w:val="DebesliotekstasDiagrama"/>
    <w:uiPriority w:val="99"/>
    <w:semiHidden/>
    <w:unhideWhenUsed/>
    <w:rsid w:val="00A3523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352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75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2096</Words>
  <Characters>1195</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Audra</dc:creator>
  <cp:lastModifiedBy>Darzelis</cp:lastModifiedBy>
  <cp:revision>3</cp:revision>
  <dcterms:created xsi:type="dcterms:W3CDTF">2017-01-12T08:35:00Z</dcterms:created>
  <dcterms:modified xsi:type="dcterms:W3CDTF">2017-01-12T09:03:00Z</dcterms:modified>
</cp:coreProperties>
</file>