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AE" w:rsidRPr="00BD4CAE" w:rsidRDefault="00BD4CAE" w:rsidP="00BD4CAE">
      <w:pPr>
        <w:ind w:right="480"/>
        <w:jc w:val="center"/>
        <w:rPr>
          <w:rFonts w:ascii="Times New Roman" w:hAnsi="Times New Roman" w:cs="Times New Roman"/>
          <w:sz w:val="24"/>
          <w:szCs w:val="24"/>
        </w:rPr>
      </w:pPr>
      <w:r w:rsidRPr="00BD4CAE">
        <w:rPr>
          <w:rFonts w:ascii="Times New Roman" w:hAnsi="Times New Roman" w:cs="Times New Roman"/>
          <w:sz w:val="24"/>
          <w:szCs w:val="24"/>
        </w:rPr>
        <w:t xml:space="preserve">                                                                                   PATVIRTINTA</w:t>
      </w:r>
    </w:p>
    <w:p w:rsidR="00BD4CAE" w:rsidRPr="00BD4CAE" w:rsidRDefault="00BD4CAE" w:rsidP="00BD4CAE">
      <w:pPr>
        <w:rPr>
          <w:rFonts w:ascii="Times New Roman" w:hAnsi="Times New Roman" w:cs="Times New Roman"/>
          <w:sz w:val="24"/>
          <w:szCs w:val="24"/>
        </w:rPr>
      </w:pPr>
      <w:r w:rsidRPr="00BD4CAE">
        <w:rPr>
          <w:rFonts w:ascii="Times New Roman" w:hAnsi="Times New Roman" w:cs="Times New Roman"/>
          <w:sz w:val="24"/>
          <w:szCs w:val="24"/>
        </w:rPr>
        <w:t xml:space="preserve">                                                                                                           Lopšelio-darželio „Riešutėlis“</w:t>
      </w:r>
    </w:p>
    <w:p w:rsidR="00BD4CAE" w:rsidRPr="00BD4CAE" w:rsidRDefault="00BD4CAE" w:rsidP="00BD4CAE">
      <w:pPr>
        <w:ind w:right="480"/>
        <w:rPr>
          <w:rFonts w:ascii="Times New Roman" w:hAnsi="Times New Roman" w:cs="Times New Roman"/>
          <w:sz w:val="24"/>
          <w:szCs w:val="24"/>
        </w:rPr>
      </w:pPr>
      <w:r w:rsidRPr="00BD4CAE">
        <w:rPr>
          <w:rFonts w:ascii="Times New Roman" w:hAnsi="Times New Roman" w:cs="Times New Roman"/>
          <w:sz w:val="24"/>
          <w:szCs w:val="24"/>
        </w:rPr>
        <w:t xml:space="preserve">                                                                                                           Direktoriaus </w:t>
      </w:r>
    </w:p>
    <w:p w:rsidR="00BD4CAE" w:rsidRPr="00BD4CAE" w:rsidRDefault="00BD4CAE" w:rsidP="00BD4CAE">
      <w:pPr>
        <w:ind w:right="480"/>
        <w:rPr>
          <w:rFonts w:ascii="Times New Roman" w:hAnsi="Times New Roman" w:cs="Times New Roman"/>
          <w:sz w:val="24"/>
          <w:szCs w:val="24"/>
        </w:rPr>
      </w:pPr>
      <w:r w:rsidRPr="00BD4CAE">
        <w:rPr>
          <w:rFonts w:ascii="Times New Roman" w:hAnsi="Times New Roman" w:cs="Times New Roman"/>
          <w:sz w:val="24"/>
          <w:szCs w:val="24"/>
        </w:rPr>
        <w:t xml:space="preserve">                                                                                                           Rūtos Gekienės</w:t>
      </w:r>
    </w:p>
    <w:p w:rsidR="00BD4CAE" w:rsidRPr="00BD4CAE" w:rsidRDefault="00BD4CAE" w:rsidP="00BD4CAE">
      <w:pPr>
        <w:ind w:right="480"/>
        <w:jc w:val="center"/>
        <w:rPr>
          <w:rFonts w:ascii="Times New Roman" w:hAnsi="Times New Roman" w:cs="Times New Roman"/>
          <w:sz w:val="24"/>
          <w:szCs w:val="24"/>
        </w:rPr>
      </w:pPr>
      <w:r w:rsidRPr="00BD4CAE">
        <w:rPr>
          <w:rFonts w:ascii="Times New Roman" w:hAnsi="Times New Roman" w:cs="Times New Roman"/>
          <w:sz w:val="24"/>
          <w:szCs w:val="24"/>
        </w:rPr>
        <w:t xml:space="preserve">                                                                                                         2020-12-30d įsakymu Nr.V.83</w:t>
      </w:r>
    </w:p>
    <w:p w:rsidR="00BD4CAE" w:rsidRPr="00BD4CAE" w:rsidRDefault="00BD4CAE" w:rsidP="00BD4CAE">
      <w:pPr>
        <w:ind w:right="480"/>
        <w:jc w:val="center"/>
        <w:rPr>
          <w:rFonts w:ascii="Times New Roman" w:hAnsi="Times New Roman" w:cs="Times New Roman"/>
          <w:sz w:val="24"/>
          <w:szCs w:val="24"/>
        </w:rPr>
      </w:pPr>
    </w:p>
    <w:p w:rsidR="00BD4CAE" w:rsidRPr="00BD4CAE" w:rsidRDefault="00BD4CAE" w:rsidP="00BD4CAE">
      <w:pPr>
        <w:ind w:right="480"/>
        <w:jc w:val="center"/>
        <w:rPr>
          <w:rFonts w:ascii="Times New Roman" w:hAnsi="Times New Roman" w:cs="Times New Roman"/>
          <w:sz w:val="24"/>
          <w:szCs w:val="24"/>
        </w:rPr>
      </w:pPr>
      <w:r w:rsidRPr="00BD4CAE">
        <w:rPr>
          <w:rFonts w:ascii="Times New Roman" w:hAnsi="Times New Roman" w:cs="Times New Roman"/>
          <w:sz w:val="24"/>
          <w:szCs w:val="24"/>
        </w:rPr>
        <w:t>VILNIAUS LOPŠELIO-DARŽELIO „RIEŠUTĖLIS“</w:t>
      </w:r>
    </w:p>
    <w:p w:rsidR="00BD4CAE" w:rsidRPr="00BD4CAE" w:rsidRDefault="00BD4CAE" w:rsidP="00BD4CAE">
      <w:pPr>
        <w:ind w:right="480"/>
        <w:jc w:val="center"/>
        <w:rPr>
          <w:rFonts w:ascii="Times New Roman" w:hAnsi="Times New Roman" w:cs="Times New Roman"/>
          <w:sz w:val="24"/>
          <w:szCs w:val="24"/>
        </w:rPr>
      </w:pPr>
    </w:p>
    <w:p w:rsidR="00BD4CAE" w:rsidRPr="00BD4CAE" w:rsidRDefault="00BD4CAE" w:rsidP="00BD4CAE">
      <w:pPr>
        <w:ind w:right="480"/>
        <w:jc w:val="center"/>
        <w:rPr>
          <w:rFonts w:ascii="Times New Roman" w:hAnsi="Times New Roman" w:cs="Times New Roman"/>
          <w:b/>
          <w:bCs/>
          <w:sz w:val="24"/>
          <w:szCs w:val="24"/>
        </w:rPr>
      </w:pPr>
      <w:r w:rsidRPr="00BD4CAE">
        <w:rPr>
          <w:rFonts w:ascii="Times New Roman" w:hAnsi="Times New Roman" w:cs="Times New Roman"/>
          <w:b/>
          <w:bCs/>
          <w:sz w:val="24"/>
          <w:szCs w:val="24"/>
        </w:rPr>
        <w:t xml:space="preserve">BENDRADARBIAVIMO </w:t>
      </w:r>
      <w:smartTag w:uri="urn:schemas-tilde-lv/tildestengine" w:element="firmas">
        <w:r w:rsidRPr="00BD4CAE">
          <w:rPr>
            <w:rFonts w:ascii="Times New Roman" w:hAnsi="Times New Roman" w:cs="Times New Roman"/>
            <w:b/>
            <w:bCs/>
            <w:sz w:val="24"/>
            <w:szCs w:val="24"/>
          </w:rPr>
          <w:t>SU</w:t>
        </w:r>
      </w:smartTag>
      <w:r w:rsidRPr="00BD4CAE">
        <w:rPr>
          <w:rFonts w:ascii="Times New Roman" w:hAnsi="Times New Roman" w:cs="Times New Roman"/>
          <w:b/>
          <w:bCs/>
          <w:sz w:val="24"/>
          <w:szCs w:val="24"/>
        </w:rPr>
        <w:t xml:space="preserve"> SOCIALINIAIS PARTNERIAIS PROGRAMA</w:t>
      </w:r>
    </w:p>
    <w:p w:rsidR="00BD4CAE" w:rsidRPr="00BD4CAE" w:rsidRDefault="00BD4CAE" w:rsidP="00BD4CAE">
      <w:pPr>
        <w:ind w:right="480"/>
        <w:jc w:val="center"/>
        <w:rPr>
          <w:rFonts w:ascii="Times New Roman" w:hAnsi="Times New Roman" w:cs="Times New Roman"/>
          <w:b/>
          <w:bCs/>
          <w:sz w:val="24"/>
          <w:szCs w:val="24"/>
        </w:rPr>
      </w:pPr>
      <w:bookmarkStart w:id="0" w:name="_GoBack"/>
      <w:bookmarkEnd w:id="0"/>
    </w:p>
    <w:p w:rsidR="00BD4CAE" w:rsidRPr="00BD4CAE" w:rsidRDefault="00BD4CAE" w:rsidP="00BD4CAE">
      <w:pPr>
        <w:ind w:right="480"/>
        <w:jc w:val="center"/>
        <w:rPr>
          <w:rFonts w:ascii="Times New Roman" w:hAnsi="Times New Roman" w:cs="Times New Roman"/>
          <w:b/>
          <w:bCs/>
          <w:sz w:val="24"/>
          <w:szCs w:val="24"/>
        </w:rPr>
      </w:pPr>
      <w:r w:rsidRPr="00BD4CAE">
        <w:rPr>
          <w:rFonts w:ascii="Times New Roman" w:hAnsi="Times New Roman" w:cs="Times New Roman"/>
          <w:b/>
          <w:bCs/>
          <w:sz w:val="24"/>
          <w:szCs w:val="24"/>
        </w:rPr>
        <w:t>2021 – 2022 m.</w:t>
      </w:r>
    </w:p>
    <w:p w:rsidR="00BD4CAE" w:rsidRPr="00BD4CAE" w:rsidRDefault="00BD4CAE" w:rsidP="00BD4CAE">
      <w:pPr>
        <w:ind w:right="480"/>
        <w:jc w:val="center"/>
        <w:rPr>
          <w:rFonts w:ascii="Times New Roman" w:hAnsi="Times New Roman" w:cs="Times New Roman"/>
          <w:b/>
          <w:bCs/>
          <w:sz w:val="24"/>
          <w:szCs w:val="24"/>
        </w:rPr>
      </w:pPr>
    </w:p>
    <w:tbl>
      <w:tblPr>
        <w:tblStyle w:val="Lentelstinklelis"/>
        <w:tblW w:w="10350" w:type="dxa"/>
        <w:tblInd w:w="-432" w:type="dxa"/>
        <w:tblLayout w:type="fixed"/>
        <w:tblLook w:val="01E0" w:firstRow="1" w:lastRow="1" w:firstColumn="1" w:lastColumn="1" w:noHBand="0" w:noVBand="0"/>
      </w:tblPr>
      <w:tblGrid>
        <w:gridCol w:w="853"/>
        <w:gridCol w:w="3676"/>
        <w:gridCol w:w="1483"/>
        <w:gridCol w:w="2070"/>
        <w:gridCol w:w="2268"/>
      </w:tblGrid>
      <w:tr w:rsidR="00BD4CAE" w:rsidRPr="00BD4CAE" w:rsidTr="00CE707F">
        <w:tc>
          <w:tcPr>
            <w:tcW w:w="853" w:type="dxa"/>
          </w:tcPr>
          <w:p w:rsidR="00BD4CAE" w:rsidRPr="00BD4CAE" w:rsidRDefault="00BD4CAE" w:rsidP="00CE707F">
            <w:pPr>
              <w:ind w:right="480"/>
              <w:rPr>
                <w:sz w:val="24"/>
                <w:szCs w:val="24"/>
              </w:rPr>
            </w:pPr>
          </w:p>
        </w:tc>
        <w:tc>
          <w:tcPr>
            <w:tcW w:w="3676" w:type="dxa"/>
          </w:tcPr>
          <w:p w:rsidR="00BD4CAE" w:rsidRPr="00BD4CAE" w:rsidRDefault="00BD4CAE" w:rsidP="00CE707F">
            <w:pPr>
              <w:ind w:right="480"/>
              <w:jc w:val="center"/>
              <w:rPr>
                <w:sz w:val="24"/>
                <w:szCs w:val="24"/>
              </w:rPr>
            </w:pPr>
            <w:r w:rsidRPr="00BD4CAE">
              <w:rPr>
                <w:sz w:val="24"/>
                <w:szCs w:val="24"/>
              </w:rPr>
              <w:t>Turinys</w:t>
            </w:r>
          </w:p>
        </w:tc>
        <w:tc>
          <w:tcPr>
            <w:tcW w:w="1483" w:type="dxa"/>
          </w:tcPr>
          <w:p w:rsidR="00BD4CAE" w:rsidRPr="00BD4CAE" w:rsidRDefault="00BD4CAE" w:rsidP="00CE707F">
            <w:pPr>
              <w:ind w:right="480"/>
              <w:jc w:val="center"/>
              <w:rPr>
                <w:sz w:val="24"/>
                <w:szCs w:val="24"/>
              </w:rPr>
            </w:pPr>
            <w:r w:rsidRPr="00BD4CAE">
              <w:rPr>
                <w:sz w:val="24"/>
                <w:szCs w:val="24"/>
              </w:rPr>
              <w:t>Data</w:t>
            </w:r>
          </w:p>
        </w:tc>
        <w:tc>
          <w:tcPr>
            <w:tcW w:w="2070" w:type="dxa"/>
          </w:tcPr>
          <w:p w:rsidR="00BD4CAE" w:rsidRPr="00BD4CAE" w:rsidRDefault="00BD4CAE" w:rsidP="00CE707F">
            <w:pPr>
              <w:ind w:right="480"/>
              <w:jc w:val="center"/>
              <w:rPr>
                <w:sz w:val="24"/>
                <w:szCs w:val="24"/>
              </w:rPr>
            </w:pPr>
            <w:r w:rsidRPr="00BD4CAE">
              <w:rPr>
                <w:sz w:val="24"/>
                <w:szCs w:val="24"/>
              </w:rPr>
              <w:t>Dalyviai</w:t>
            </w:r>
          </w:p>
        </w:tc>
        <w:tc>
          <w:tcPr>
            <w:tcW w:w="2268" w:type="dxa"/>
          </w:tcPr>
          <w:p w:rsidR="00BD4CAE" w:rsidRPr="00BD4CAE" w:rsidRDefault="00BD4CAE" w:rsidP="00CE707F">
            <w:pPr>
              <w:ind w:right="480"/>
              <w:jc w:val="center"/>
              <w:rPr>
                <w:sz w:val="24"/>
                <w:szCs w:val="24"/>
              </w:rPr>
            </w:pPr>
            <w:r w:rsidRPr="00BD4CAE">
              <w:rPr>
                <w:sz w:val="24"/>
                <w:szCs w:val="24"/>
              </w:rPr>
              <w:t>Atsakingi asmenys</w:t>
            </w:r>
          </w:p>
        </w:tc>
      </w:tr>
      <w:tr w:rsidR="00BD4CAE" w:rsidRPr="00BD4CAE" w:rsidTr="00CE707F">
        <w:tc>
          <w:tcPr>
            <w:tcW w:w="853" w:type="dxa"/>
          </w:tcPr>
          <w:p w:rsidR="00BD4CAE" w:rsidRPr="00BD4CAE" w:rsidRDefault="00BD4CAE" w:rsidP="00CE707F">
            <w:pPr>
              <w:ind w:right="480"/>
              <w:rPr>
                <w:sz w:val="24"/>
                <w:szCs w:val="24"/>
              </w:rPr>
            </w:pPr>
            <w:r w:rsidRPr="00BD4CAE">
              <w:rPr>
                <w:sz w:val="24"/>
                <w:szCs w:val="24"/>
              </w:rPr>
              <w:t>1.</w:t>
            </w:r>
          </w:p>
        </w:tc>
        <w:tc>
          <w:tcPr>
            <w:tcW w:w="3676" w:type="dxa"/>
          </w:tcPr>
          <w:p w:rsidR="00BD4CAE" w:rsidRPr="00BD4CAE" w:rsidRDefault="00BD4CAE" w:rsidP="00CE707F">
            <w:pPr>
              <w:ind w:right="480"/>
              <w:jc w:val="center"/>
              <w:rPr>
                <w:b/>
                <w:sz w:val="24"/>
                <w:szCs w:val="24"/>
              </w:rPr>
            </w:pPr>
            <w:r w:rsidRPr="00BD4CAE">
              <w:rPr>
                <w:b/>
                <w:sz w:val="24"/>
                <w:szCs w:val="24"/>
              </w:rPr>
              <w:t>Užmegzti  bendradarbiavimo ryšius su VŠĮ „Vaiko labui“</w:t>
            </w:r>
          </w:p>
          <w:p w:rsidR="00BD4CAE" w:rsidRPr="00BD4CAE" w:rsidRDefault="00BD4CAE" w:rsidP="00BD4CAE">
            <w:pPr>
              <w:pStyle w:val="Sraopastraipa"/>
              <w:numPr>
                <w:ilvl w:val="0"/>
                <w:numId w:val="13"/>
              </w:numPr>
              <w:ind w:right="480"/>
              <w:jc w:val="center"/>
            </w:pPr>
            <w:r w:rsidRPr="00BD4CAE">
              <w:t>Seminarų pedagogams, tėvams rengimas,</w:t>
            </w:r>
          </w:p>
          <w:p w:rsidR="00BD4CAE" w:rsidRPr="00BD4CAE" w:rsidRDefault="00BD4CAE" w:rsidP="00BD4CAE">
            <w:pPr>
              <w:pStyle w:val="Sraopastraipa"/>
              <w:numPr>
                <w:ilvl w:val="0"/>
                <w:numId w:val="13"/>
              </w:numPr>
              <w:ind w:right="480"/>
              <w:jc w:val="center"/>
            </w:pPr>
            <w:r w:rsidRPr="00BD4CAE">
              <w:t>Konferencijų organizavimas</w:t>
            </w:r>
          </w:p>
        </w:tc>
        <w:tc>
          <w:tcPr>
            <w:tcW w:w="1483" w:type="dxa"/>
          </w:tcPr>
          <w:p w:rsidR="00BD4CAE" w:rsidRPr="00BD4CAE" w:rsidRDefault="00BD4CAE" w:rsidP="00CE707F">
            <w:pPr>
              <w:ind w:right="480"/>
              <w:jc w:val="center"/>
              <w:rPr>
                <w:sz w:val="24"/>
                <w:szCs w:val="24"/>
              </w:rPr>
            </w:pPr>
            <w:r w:rsidRPr="00BD4CAE">
              <w:rPr>
                <w:sz w:val="24"/>
                <w:szCs w:val="24"/>
              </w:rPr>
              <w:t>2022 m</w:t>
            </w:r>
          </w:p>
        </w:tc>
        <w:tc>
          <w:tcPr>
            <w:tcW w:w="2070" w:type="dxa"/>
          </w:tcPr>
          <w:p w:rsidR="00BD4CAE" w:rsidRPr="00BD4CAE" w:rsidRDefault="00BD4CAE" w:rsidP="00CE707F">
            <w:pPr>
              <w:ind w:right="34"/>
              <w:jc w:val="both"/>
              <w:rPr>
                <w:sz w:val="24"/>
                <w:szCs w:val="24"/>
              </w:rPr>
            </w:pPr>
            <w:r w:rsidRPr="00BD4CAE">
              <w:rPr>
                <w:sz w:val="24"/>
                <w:szCs w:val="24"/>
              </w:rPr>
              <w:t xml:space="preserve">VŠĮ „Vaiko labui“ vadovė , lopšelio-darželio „Riešutėlis“ </w:t>
            </w:r>
          </w:p>
          <w:p w:rsidR="00BD4CAE" w:rsidRPr="00BD4CAE" w:rsidRDefault="00BD4CAE" w:rsidP="00CE707F">
            <w:pPr>
              <w:ind w:right="480"/>
              <w:jc w:val="both"/>
              <w:rPr>
                <w:sz w:val="24"/>
                <w:szCs w:val="24"/>
              </w:rPr>
            </w:pPr>
            <w:r w:rsidRPr="00BD4CAE">
              <w:rPr>
                <w:sz w:val="24"/>
                <w:szCs w:val="24"/>
              </w:rPr>
              <w:t>bendruomenė</w:t>
            </w:r>
          </w:p>
        </w:tc>
        <w:tc>
          <w:tcPr>
            <w:tcW w:w="2268" w:type="dxa"/>
          </w:tcPr>
          <w:p w:rsidR="00BD4CAE" w:rsidRPr="00BD4CAE" w:rsidRDefault="00BD4CAE" w:rsidP="00CE707F">
            <w:pPr>
              <w:ind w:right="480"/>
              <w:rPr>
                <w:sz w:val="24"/>
                <w:szCs w:val="24"/>
              </w:rPr>
            </w:pPr>
            <w:r w:rsidRPr="00BD4CAE">
              <w:rPr>
                <w:sz w:val="24"/>
                <w:szCs w:val="24"/>
              </w:rPr>
              <w:t xml:space="preserve">Direktorė </w:t>
            </w:r>
            <w:proofErr w:type="spellStart"/>
            <w:r w:rsidRPr="00BD4CAE">
              <w:rPr>
                <w:sz w:val="24"/>
                <w:szCs w:val="24"/>
              </w:rPr>
              <w:t>R.Gekienė</w:t>
            </w:r>
            <w:proofErr w:type="spellEnd"/>
            <w:r w:rsidRPr="00BD4CAE">
              <w:rPr>
                <w:sz w:val="24"/>
                <w:szCs w:val="24"/>
              </w:rPr>
              <w:t xml:space="preserve">, </w:t>
            </w: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jc w:val="center"/>
              <w:rPr>
                <w:sz w:val="24"/>
                <w:szCs w:val="24"/>
              </w:rPr>
            </w:pP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480"/>
              <w:rPr>
                <w:sz w:val="24"/>
                <w:szCs w:val="24"/>
              </w:rPr>
            </w:pPr>
            <w:r w:rsidRPr="00BD4CAE">
              <w:rPr>
                <w:sz w:val="24"/>
                <w:szCs w:val="24"/>
              </w:rPr>
              <w:t>2</w:t>
            </w:r>
          </w:p>
        </w:tc>
        <w:tc>
          <w:tcPr>
            <w:tcW w:w="3676" w:type="dxa"/>
          </w:tcPr>
          <w:p w:rsidR="00BD4CAE" w:rsidRPr="00BD4CAE" w:rsidRDefault="00BD4CAE" w:rsidP="00CE707F">
            <w:pPr>
              <w:ind w:right="480"/>
              <w:rPr>
                <w:b/>
                <w:bCs/>
                <w:sz w:val="24"/>
                <w:szCs w:val="24"/>
              </w:rPr>
            </w:pPr>
            <w:r w:rsidRPr="00BD4CAE">
              <w:rPr>
                <w:b/>
                <w:bCs/>
                <w:sz w:val="24"/>
                <w:szCs w:val="24"/>
              </w:rPr>
              <w:t>Bendradarbiavimas su lopšeliais-darželiais „Žibutė“, „Rytas“, „Spygliukas“ , „Ozas“ ir kt. ikimokyklinėmis įstaigomis</w:t>
            </w:r>
          </w:p>
          <w:p w:rsidR="00BD4CAE" w:rsidRPr="00BD4CAE" w:rsidRDefault="00BD4CAE" w:rsidP="00BD4CAE">
            <w:pPr>
              <w:numPr>
                <w:ilvl w:val="0"/>
                <w:numId w:val="1"/>
              </w:numPr>
              <w:ind w:right="480"/>
              <w:rPr>
                <w:sz w:val="24"/>
                <w:szCs w:val="24"/>
              </w:rPr>
            </w:pPr>
            <w:r w:rsidRPr="00BD4CAE">
              <w:rPr>
                <w:sz w:val="24"/>
                <w:szCs w:val="24"/>
              </w:rPr>
              <w:t>Bendrų projektų rengimas</w:t>
            </w:r>
          </w:p>
          <w:p w:rsidR="00BD4CAE" w:rsidRPr="00BD4CAE" w:rsidRDefault="00BD4CAE" w:rsidP="00BD4CAE">
            <w:pPr>
              <w:numPr>
                <w:ilvl w:val="0"/>
                <w:numId w:val="1"/>
              </w:numPr>
              <w:ind w:right="480"/>
              <w:rPr>
                <w:sz w:val="24"/>
                <w:szCs w:val="24"/>
              </w:rPr>
            </w:pPr>
            <w:r w:rsidRPr="00BD4CAE">
              <w:rPr>
                <w:sz w:val="24"/>
                <w:szCs w:val="24"/>
              </w:rPr>
              <w:t>Bendradarbiavimas ir pagalba programų rengimo klausimais</w:t>
            </w:r>
          </w:p>
          <w:p w:rsidR="00BD4CAE" w:rsidRPr="00BD4CAE" w:rsidRDefault="00BD4CAE" w:rsidP="00BD4CAE">
            <w:pPr>
              <w:numPr>
                <w:ilvl w:val="0"/>
                <w:numId w:val="1"/>
              </w:numPr>
              <w:ind w:right="480"/>
              <w:rPr>
                <w:sz w:val="24"/>
                <w:szCs w:val="24"/>
              </w:rPr>
            </w:pPr>
            <w:r w:rsidRPr="00BD4CAE">
              <w:rPr>
                <w:sz w:val="24"/>
                <w:szCs w:val="24"/>
              </w:rPr>
              <w:t>Išvykos vieni pas kitus</w:t>
            </w:r>
          </w:p>
          <w:p w:rsidR="00BD4CAE" w:rsidRPr="00BD4CAE" w:rsidRDefault="00BD4CAE" w:rsidP="00BD4CAE">
            <w:pPr>
              <w:numPr>
                <w:ilvl w:val="0"/>
                <w:numId w:val="1"/>
              </w:numPr>
              <w:ind w:right="480"/>
              <w:rPr>
                <w:sz w:val="24"/>
                <w:szCs w:val="24"/>
              </w:rPr>
            </w:pPr>
            <w:r w:rsidRPr="00BD4CAE">
              <w:rPr>
                <w:sz w:val="24"/>
                <w:szCs w:val="24"/>
              </w:rPr>
              <w:t>Dalyvavimas bendruose seminaruose, renginiuose, šventėse</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480"/>
              <w:rPr>
                <w:sz w:val="24"/>
                <w:szCs w:val="24"/>
              </w:rPr>
            </w:pPr>
            <w:r w:rsidRPr="00BD4CAE">
              <w:rPr>
                <w:sz w:val="24"/>
                <w:szCs w:val="24"/>
              </w:rPr>
              <w:t>Abiejų įstaigų vaikai, pedagogai, administracija</w:t>
            </w:r>
          </w:p>
        </w:tc>
        <w:tc>
          <w:tcPr>
            <w:tcW w:w="2268" w:type="dxa"/>
          </w:tcPr>
          <w:p w:rsidR="00BD4CAE" w:rsidRPr="00BD4CAE" w:rsidRDefault="00BD4CAE" w:rsidP="00CE707F">
            <w:pPr>
              <w:ind w:right="480"/>
              <w:rPr>
                <w:sz w:val="24"/>
                <w:szCs w:val="24"/>
              </w:rPr>
            </w:pPr>
            <w:r w:rsidRPr="00BD4CAE">
              <w:rPr>
                <w:sz w:val="24"/>
                <w:szCs w:val="24"/>
              </w:rPr>
              <w:t xml:space="preserve">Direktorė </w:t>
            </w:r>
            <w:proofErr w:type="spellStart"/>
            <w:r w:rsidRPr="00BD4CAE">
              <w:rPr>
                <w:sz w:val="24"/>
                <w:szCs w:val="24"/>
              </w:rPr>
              <w:t>R.Gekienė</w:t>
            </w:r>
            <w:proofErr w:type="spellEnd"/>
            <w:r w:rsidRPr="00BD4CAE">
              <w:rPr>
                <w:sz w:val="24"/>
                <w:szCs w:val="24"/>
              </w:rPr>
              <w:t xml:space="preserve">, </w:t>
            </w: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rPr>
                <w:sz w:val="24"/>
                <w:szCs w:val="24"/>
              </w:rPr>
            </w:pP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480"/>
              <w:rPr>
                <w:sz w:val="24"/>
                <w:szCs w:val="24"/>
              </w:rPr>
            </w:pPr>
            <w:r w:rsidRPr="00BD4CAE">
              <w:rPr>
                <w:sz w:val="24"/>
                <w:szCs w:val="24"/>
              </w:rPr>
              <w:lastRenderedPageBreak/>
              <w:t>3</w:t>
            </w:r>
          </w:p>
        </w:tc>
        <w:tc>
          <w:tcPr>
            <w:tcW w:w="3676" w:type="dxa"/>
          </w:tcPr>
          <w:p w:rsidR="00BD4CAE" w:rsidRPr="00BD4CAE" w:rsidRDefault="00BD4CAE" w:rsidP="00CE707F">
            <w:pPr>
              <w:ind w:right="480"/>
              <w:rPr>
                <w:b/>
                <w:bCs/>
                <w:sz w:val="24"/>
                <w:szCs w:val="24"/>
              </w:rPr>
            </w:pPr>
            <w:proofErr w:type="spellStart"/>
            <w:r w:rsidRPr="00BD4CAE">
              <w:rPr>
                <w:b/>
                <w:bCs/>
                <w:sz w:val="24"/>
                <w:szCs w:val="24"/>
              </w:rPr>
              <w:t>Bendradrabiavimas</w:t>
            </w:r>
            <w:proofErr w:type="spellEnd"/>
            <w:r w:rsidRPr="00BD4CAE">
              <w:rPr>
                <w:b/>
                <w:bCs/>
                <w:sz w:val="24"/>
                <w:szCs w:val="24"/>
              </w:rPr>
              <w:t xml:space="preserve"> su Vilniaus kolegijos Pedagogikos fakulteto studentais</w:t>
            </w:r>
          </w:p>
          <w:p w:rsidR="00BD4CAE" w:rsidRPr="00BD4CAE" w:rsidRDefault="00BD4CAE" w:rsidP="00BD4CAE">
            <w:pPr>
              <w:numPr>
                <w:ilvl w:val="0"/>
                <w:numId w:val="2"/>
              </w:numPr>
              <w:ind w:right="480"/>
              <w:rPr>
                <w:sz w:val="24"/>
                <w:szCs w:val="24"/>
              </w:rPr>
            </w:pPr>
            <w:r w:rsidRPr="00BD4CAE">
              <w:rPr>
                <w:sz w:val="24"/>
                <w:szCs w:val="24"/>
              </w:rPr>
              <w:t>Studentų praktika darželyje</w:t>
            </w:r>
          </w:p>
          <w:p w:rsidR="00BD4CAE" w:rsidRPr="00BD4CAE" w:rsidRDefault="00BD4CAE" w:rsidP="00BD4CAE">
            <w:pPr>
              <w:numPr>
                <w:ilvl w:val="0"/>
                <w:numId w:val="2"/>
              </w:numPr>
              <w:ind w:right="480"/>
              <w:rPr>
                <w:sz w:val="24"/>
                <w:szCs w:val="24"/>
              </w:rPr>
            </w:pPr>
            <w:r w:rsidRPr="00BD4CAE">
              <w:rPr>
                <w:sz w:val="24"/>
                <w:szCs w:val="24"/>
              </w:rPr>
              <w:t>Dalyvavimas darželyje vykstančiuose renginiuose</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480"/>
              <w:rPr>
                <w:sz w:val="24"/>
                <w:szCs w:val="24"/>
              </w:rPr>
            </w:pPr>
            <w:r w:rsidRPr="00BD4CAE">
              <w:rPr>
                <w:sz w:val="24"/>
                <w:szCs w:val="24"/>
              </w:rPr>
              <w:t>Darželio darbuotojai, studentai, dėstytojai</w:t>
            </w:r>
          </w:p>
        </w:tc>
        <w:tc>
          <w:tcPr>
            <w:tcW w:w="2268" w:type="dxa"/>
          </w:tcPr>
          <w:p w:rsidR="00BD4CAE" w:rsidRPr="00BD4CAE" w:rsidRDefault="00BD4CAE" w:rsidP="00CE707F">
            <w:pPr>
              <w:ind w:right="480"/>
              <w:rPr>
                <w:sz w:val="24"/>
                <w:szCs w:val="24"/>
              </w:rPr>
            </w:pPr>
            <w:r w:rsidRPr="00BD4CAE">
              <w:rPr>
                <w:sz w:val="24"/>
                <w:szCs w:val="24"/>
              </w:rPr>
              <w:t xml:space="preserve">Direktorė </w:t>
            </w:r>
            <w:proofErr w:type="spellStart"/>
            <w:r w:rsidRPr="00BD4CAE">
              <w:rPr>
                <w:sz w:val="24"/>
                <w:szCs w:val="24"/>
              </w:rPr>
              <w:t>R.Gekienė</w:t>
            </w:r>
            <w:proofErr w:type="spellEnd"/>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rPr>
                <w:sz w:val="24"/>
                <w:szCs w:val="24"/>
              </w:rPr>
            </w:pP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480"/>
              <w:rPr>
                <w:sz w:val="24"/>
                <w:szCs w:val="24"/>
              </w:rPr>
            </w:pPr>
            <w:r w:rsidRPr="00BD4CAE">
              <w:rPr>
                <w:sz w:val="24"/>
                <w:szCs w:val="24"/>
              </w:rPr>
              <w:t>4</w:t>
            </w:r>
          </w:p>
        </w:tc>
        <w:tc>
          <w:tcPr>
            <w:tcW w:w="3676" w:type="dxa"/>
          </w:tcPr>
          <w:p w:rsidR="00BD4CAE" w:rsidRPr="00BD4CAE" w:rsidRDefault="00BD4CAE" w:rsidP="00CE707F">
            <w:pPr>
              <w:ind w:right="480"/>
              <w:rPr>
                <w:b/>
                <w:bCs/>
                <w:sz w:val="24"/>
                <w:szCs w:val="24"/>
              </w:rPr>
            </w:pPr>
            <w:r w:rsidRPr="00BD4CAE">
              <w:rPr>
                <w:b/>
                <w:bCs/>
                <w:sz w:val="24"/>
                <w:szCs w:val="24"/>
              </w:rPr>
              <w:t>Bendradarbiavimas su Vilniaus  apskrities vyriausiuoju policijos komisariatu</w:t>
            </w:r>
          </w:p>
          <w:p w:rsidR="00BD4CAE" w:rsidRPr="00BD4CAE" w:rsidRDefault="00BD4CAE" w:rsidP="00BD4CAE">
            <w:pPr>
              <w:numPr>
                <w:ilvl w:val="0"/>
                <w:numId w:val="3"/>
              </w:numPr>
              <w:ind w:right="480"/>
              <w:rPr>
                <w:sz w:val="24"/>
                <w:szCs w:val="24"/>
              </w:rPr>
            </w:pPr>
            <w:r w:rsidRPr="00BD4CAE">
              <w:rPr>
                <w:sz w:val="24"/>
                <w:szCs w:val="24"/>
              </w:rPr>
              <w:t>Geranoriškas pagalbos teikimas užtikrinant saugią kaimynystę</w:t>
            </w:r>
          </w:p>
          <w:p w:rsidR="00BD4CAE" w:rsidRPr="00BD4CAE" w:rsidRDefault="00BD4CAE" w:rsidP="00BD4CAE">
            <w:pPr>
              <w:numPr>
                <w:ilvl w:val="0"/>
                <w:numId w:val="3"/>
              </w:numPr>
              <w:ind w:right="480"/>
              <w:rPr>
                <w:sz w:val="24"/>
                <w:szCs w:val="24"/>
              </w:rPr>
            </w:pPr>
            <w:r w:rsidRPr="00BD4CAE">
              <w:rPr>
                <w:sz w:val="24"/>
                <w:szCs w:val="24"/>
              </w:rPr>
              <w:t>Bendri renginiai, diskusijos, dalyvavimas projekte „ Saugi kaimynystė„</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 xml:space="preserve">Policijos </w:t>
            </w:r>
            <w:proofErr w:type="spellStart"/>
            <w:r w:rsidRPr="00BD4CAE">
              <w:rPr>
                <w:sz w:val="24"/>
                <w:szCs w:val="24"/>
              </w:rPr>
              <w:t>komisaraito</w:t>
            </w:r>
            <w:proofErr w:type="spellEnd"/>
            <w:r w:rsidRPr="00BD4CAE">
              <w:rPr>
                <w:sz w:val="24"/>
                <w:szCs w:val="24"/>
              </w:rPr>
              <w:t xml:space="preserve"> darbuotojai, l/d „Riešutėlis“ </w:t>
            </w:r>
          </w:p>
          <w:p w:rsidR="00BD4CAE" w:rsidRPr="00BD4CAE" w:rsidRDefault="00BD4CAE" w:rsidP="00CE707F">
            <w:pPr>
              <w:ind w:right="176"/>
              <w:rPr>
                <w:sz w:val="24"/>
                <w:szCs w:val="24"/>
              </w:rPr>
            </w:pPr>
            <w:r w:rsidRPr="00BD4CAE">
              <w:rPr>
                <w:sz w:val="24"/>
                <w:szCs w:val="24"/>
              </w:rPr>
              <w:t>darbuotojai ir vaikai</w:t>
            </w:r>
          </w:p>
        </w:tc>
        <w:tc>
          <w:tcPr>
            <w:tcW w:w="2268" w:type="dxa"/>
          </w:tcPr>
          <w:p w:rsidR="00BD4CAE" w:rsidRPr="00BD4CAE" w:rsidRDefault="00BD4CAE" w:rsidP="00CE707F">
            <w:pPr>
              <w:ind w:right="480"/>
              <w:rPr>
                <w:sz w:val="24"/>
                <w:szCs w:val="24"/>
              </w:rPr>
            </w:pPr>
            <w:r w:rsidRPr="00BD4CAE">
              <w:rPr>
                <w:sz w:val="24"/>
                <w:szCs w:val="24"/>
              </w:rPr>
              <w:t xml:space="preserve">Direktorė </w:t>
            </w:r>
            <w:proofErr w:type="spellStart"/>
            <w:r w:rsidRPr="00BD4CAE">
              <w:rPr>
                <w:sz w:val="24"/>
                <w:szCs w:val="24"/>
              </w:rPr>
              <w:t>R.Gekienė</w:t>
            </w:r>
            <w:proofErr w:type="spellEnd"/>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rPr>
                <w:sz w:val="24"/>
                <w:szCs w:val="24"/>
              </w:rPr>
            </w:pPr>
            <w:proofErr w:type="spellStart"/>
            <w:r w:rsidRPr="00BD4CAE">
              <w:rPr>
                <w:sz w:val="24"/>
                <w:szCs w:val="24"/>
              </w:rPr>
              <w:t>V.Daugirdienė</w:t>
            </w:r>
            <w:proofErr w:type="spellEnd"/>
            <w:r w:rsidRPr="00BD4CAE">
              <w:rPr>
                <w:sz w:val="24"/>
                <w:szCs w:val="24"/>
              </w:rPr>
              <w:t xml:space="preserve"> </w:t>
            </w:r>
          </w:p>
        </w:tc>
      </w:tr>
      <w:tr w:rsidR="00BD4CAE" w:rsidRPr="00BD4CAE" w:rsidTr="00CE707F">
        <w:trPr>
          <w:trHeight w:val="1425"/>
        </w:trPr>
        <w:tc>
          <w:tcPr>
            <w:tcW w:w="853" w:type="dxa"/>
          </w:tcPr>
          <w:p w:rsidR="00BD4CAE" w:rsidRPr="00BD4CAE" w:rsidRDefault="00BD4CAE" w:rsidP="00CE707F">
            <w:pPr>
              <w:ind w:right="480"/>
              <w:rPr>
                <w:sz w:val="24"/>
                <w:szCs w:val="24"/>
              </w:rPr>
            </w:pPr>
            <w:r w:rsidRPr="00BD4CAE">
              <w:rPr>
                <w:sz w:val="24"/>
                <w:szCs w:val="24"/>
              </w:rPr>
              <w:t>5</w:t>
            </w:r>
          </w:p>
        </w:tc>
        <w:tc>
          <w:tcPr>
            <w:tcW w:w="3676" w:type="dxa"/>
          </w:tcPr>
          <w:p w:rsidR="00BD4CAE" w:rsidRPr="00BD4CAE" w:rsidRDefault="00BD4CAE" w:rsidP="00CE707F">
            <w:pPr>
              <w:ind w:right="480"/>
              <w:rPr>
                <w:b/>
                <w:bCs/>
                <w:sz w:val="24"/>
                <w:szCs w:val="24"/>
              </w:rPr>
            </w:pPr>
            <w:proofErr w:type="spellStart"/>
            <w:r w:rsidRPr="00BD4CAE">
              <w:rPr>
                <w:b/>
                <w:bCs/>
                <w:sz w:val="24"/>
                <w:szCs w:val="24"/>
              </w:rPr>
              <w:t>Bendradrarbiavimas</w:t>
            </w:r>
            <w:proofErr w:type="spellEnd"/>
            <w:r w:rsidRPr="00BD4CAE">
              <w:rPr>
                <w:b/>
                <w:bCs/>
                <w:sz w:val="24"/>
                <w:szCs w:val="24"/>
              </w:rPr>
              <w:t xml:space="preserve">  su Vilniaus apskrities  visuomenės sveikatos ugdymo centru</w:t>
            </w:r>
          </w:p>
          <w:p w:rsidR="00BD4CAE" w:rsidRPr="00BD4CAE" w:rsidRDefault="00BD4CAE" w:rsidP="00BD4CAE">
            <w:pPr>
              <w:numPr>
                <w:ilvl w:val="0"/>
                <w:numId w:val="4"/>
              </w:numPr>
              <w:ind w:right="480"/>
              <w:rPr>
                <w:b/>
                <w:bCs/>
                <w:sz w:val="24"/>
                <w:szCs w:val="24"/>
              </w:rPr>
            </w:pPr>
            <w:r w:rsidRPr="00BD4CAE">
              <w:rPr>
                <w:sz w:val="24"/>
                <w:szCs w:val="24"/>
              </w:rPr>
              <w:t xml:space="preserve">Dalyvauti centro organizuojamuose renginiuose, </w:t>
            </w:r>
            <w:proofErr w:type="spellStart"/>
            <w:r w:rsidRPr="00BD4CAE">
              <w:rPr>
                <w:sz w:val="24"/>
                <w:szCs w:val="24"/>
              </w:rPr>
              <w:t>komferencijose</w:t>
            </w:r>
            <w:proofErr w:type="spellEnd"/>
            <w:r w:rsidRPr="00BD4CAE">
              <w:rPr>
                <w:sz w:val="24"/>
                <w:szCs w:val="24"/>
              </w:rPr>
              <w:t>, seminaruose</w:t>
            </w:r>
          </w:p>
          <w:p w:rsidR="00BD4CAE" w:rsidRPr="00BD4CAE" w:rsidRDefault="00BD4CAE" w:rsidP="00BD4CAE">
            <w:pPr>
              <w:numPr>
                <w:ilvl w:val="0"/>
                <w:numId w:val="4"/>
              </w:numPr>
              <w:ind w:right="480"/>
              <w:rPr>
                <w:b/>
                <w:bCs/>
                <w:sz w:val="24"/>
                <w:szCs w:val="24"/>
              </w:rPr>
            </w:pPr>
            <w:r w:rsidRPr="00BD4CAE">
              <w:rPr>
                <w:sz w:val="24"/>
                <w:szCs w:val="24"/>
              </w:rPr>
              <w:t>Kviestis centro darbuotojus į tėvų, bendruomenės susirinkimus</w:t>
            </w:r>
          </w:p>
          <w:p w:rsidR="00BD4CAE" w:rsidRPr="00BD4CAE" w:rsidRDefault="00BD4CAE" w:rsidP="00BD4CAE">
            <w:pPr>
              <w:numPr>
                <w:ilvl w:val="0"/>
                <w:numId w:val="4"/>
              </w:numPr>
              <w:ind w:right="480"/>
              <w:rPr>
                <w:b/>
                <w:bCs/>
                <w:sz w:val="24"/>
                <w:szCs w:val="24"/>
              </w:rPr>
            </w:pPr>
            <w:r w:rsidRPr="00BD4CAE">
              <w:rPr>
                <w:sz w:val="24"/>
                <w:szCs w:val="24"/>
              </w:rPr>
              <w:t>Kartu su centro darbuotojais rengti ir platinti spaudinius bei kitas sveikos gyvensenos įgūdžių ugdymui skirtas priemones</w:t>
            </w:r>
          </w:p>
          <w:p w:rsidR="00BD4CAE" w:rsidRPr="00BD4CAE" w:rsidRDefault="00BD4CAE" w:rsidP="00BD4CAE">
            <w:pPr>
              <w:numPr>
                <w:ilvl w:val="0"/>
                <w:numId w:val="4"/>
              </w:numPr>
              <w:ind w:right="480"/>
              <w:rPr>
                <w:b/>
                <w:bCs/>
                <w:sz w:val="24"/>
                <w:szCs w:val="24"/>
              </w:rPr>
            </w:pPr>
            <w:r w:rsidRPr="00BD4CAE">
              <w:rPr>
                <w:sz w:val="24"/>
                <w:szCs w:val="24"/>
              </w:rPr>
              <w:t>Organizuoti sveikatingumo renginius, akcijas</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480"/>
              <w:rPr>
                <w:sz w:val="24"/>
                <w:szCs w:val="24"/>
              </w:rPr>
            </w:pPr>
            <w:r w:rsidRPr="00BD4CAE">
              <w:rPr>
                <w:sz w:val="24"/>
                <w:szCs w:val="24"/>
              </w:rPr>
              <w:t>Visuomeninio sveikatos centro darbuotojai, l/d „Riešutėlis“</w:t>
            </w:r>
          </w:p>
          <w:p w:rsidR="00BD4CAE" w:rsidRPr="00BD4CAE" w:rsidRDefault="00BD4CAE" w:rsidP="00CE707F">
            <w:pPr>
              <w:ind w:right="480"/>
              <w:rPr>
                <w:sz w:val="24"/>
                <w:szCs w:val="24"/>
              </w:rPr>
            </w:pPr>
            <w:r w:rsidRPr="00BD4CAE">
              <w:rPr>
                <w:sz w:val="24"/>
                <w:szCs w:val="24"/>
              </w:rPr>
              <w:t xml:space="preserve"> darbuotojai</w:t>
            </w:r>
          </w:p>
        </w:tc>
        <w:tc>
          <w:tcPr>
            <w:tcW w:w="2268" w:type="dxa"/>
          </w:tcPr>
          <w:p w:rsidR="00BD4CAE" w:rsidRPr="00BD4CAE" w:rsidRDefault="00BD4CAE" w:rsidP="00CE707F">
            <w:pPr>
              <w:ind w:right="480"/>
              <w:rPr>
                <w:sz w:val="24"/>
                <w:szCs w:val="24"/>
              </w:rPr>
            </w:pPr>
            <w:r w:rsidRPr="00BD4CAE">
              <w:rPr>
                <w:sz w:val="24"/>
                <w:szCs w:val="24"/>
              </w:rPr>
              <w:t xml:space="preserve">Direktorė </w:t>
            </w:r>
            <w:proofErr w:type="spellStart"/>
            <w:r w:rsidRPr="00BD4CAE">
              <w:rPr>
                <w:sz w:val="24"/>
                <w:szCs w:val="24"/>
              </w:rPr>
              <w:t>R.Gekienė</w:t>
            </w:r>
            <w:proofErr w:type="spellEnd"/>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rPr>
                <w:sz w:val="24"/>
                <w:szCs w:val="24"/>
              </w:rPr>
            </w:pPr>
            <w:proofErr w:type="spellStart"/>
            <w:r w:rsidRPr="00BD4CAE">
              <w:rPr>
                <w:sz w:val="24"/>
                <w:szCs w:val="24"/>
              </w:rPr>
              <w:t>V.Daugirdienė</w:t>
            </w:r>
            <w:proofErr w:type="spellEnd"/>
            <w:r w:rsidRPr="00BD4CAE">
              <w:rPr>
                <w:sz w:val="24"/>
                <w:szCs w:val="24"/>
              </w:rPr>
              <w:t xml:space="preserve">, visuomenės sveikatos biuro specialistė </w:t>
            </w:r>
            <w:proofErr w:type="spellStart"/>
            <w:r w:rsidRPr="00BD4CAE">
              <w:rPr>
                <w:sz w:val="24"/>
                <w:szCs w:val="24"/>
              </w:rPr>
              <w:t>A.Lebedeva</w:t>
            </w:r>
            <w:proofErr w:type="spellEnd"/>
          </w:p>
        </w:tc>
      </w:tr>
      <w:tr w:rsidR="00BD4CAE" w:rsidRPr="00BD4CAE" w:rsidTr="00CE707F">
        <w:trPr>
          <w:trHeight w:val="1425"/>
        </w:trPr>
        <w:tc>
          <w:tcPr>
            <w:tcW w:w="853" w:type="dxa"/>
          </w:tcPr>
          <w:p w:rsidR="00BD4CAE" w:rsidRPr="00BD4CAE" w:rsidRDefault="00BD4CAE" w:rsidP="00CE707F">
            <w:pPr>
              <w:ind w:right="480"/>
              <w:rPr>
                <w:sz w:val="24"/>
                <w:szCs w:val="24"/>
              </w:rPr>
            </w:pPr>
            <w:r w:rsidRPr="00BD4CAE">
              <w:rPr>
                <w:sz w:val="24"/>
                <w:szCs w:val="24"/>
              </w:rPr>
              <w:t>6</w:t>
            </w:r>
          </w:p>
        </w:tc>
        <w:tc>
          <w:tcPr>
            <w:tcW w:w="3676" w:type="dxa"/>
          </w:tcPr>
          <w:p w:rsidR="00BD4CAE" w:rsidRPr="00BD4CAE" w:rsidRDefault="00BD4CAE" w:rsidP="00CE707F">
            <w:pPr>
              <w:ind w:right="480"/>
              <w:rPr>
                <w:b/>
                <w:bCs/>
                <w:sz w:val="24"/>
                <w:szCs w:val="24"/>
              </w:rPr>
            </w:pPr>
            <w:r w:rsidRPr="00BD4CAE">
              <w:rPr>
                <w:b/>
                <w:bCs/>
                <w:sz w:val="24"/>
                <w:szCs w:val="24"/>
              </w:rPr>
              <w:t>Užmegzti bendradarbiavimo ryšius su Vilniaus Verslo darbuotojų profesinio rengimo centru</w:t>
            </w:r>
          </w:p>
          <w:p w:rsidR="00BD4CAE" w:rsidRPr="00BD4CAE" w:rsidRDefault="00BD4CAE" w:rsidP="00BD4CAE">
            <w:pPr>
              <w:numPr>
                <w:ilvl w:val="0"/>
                <w:numId w:val="5"/>
              </w:numPr>
              <w:ind w:right="480"/>
              <w:rPr>
                <w:sz w:val="24"/>
                <w:szCs w:val="24"/>
              </w:rPr>
            </w:pPr>
            <w:r w:rsidRPr="00BD4CAE">
              <w:rPr>
                <w:sz w:val="24"/>
                <w:szCs w:val="24"/>
              </w:rPr>
              <w:lastRenderedPageBreak/>
              <w:t>Dalintis gerąja patirtimi su studentais</w:t>
            </w:r>
          </w:p>
          <w:p w:rsidR="00BD4CAE" w:rsidRPr="00BD4CAE" w:rsidRDefault="00BD4CAE" w:rsidP="00BD4CAE">
            <w:pPr>
              <w:numPr>
                <w:ilvl w:val="0"/>
                <w:numId w:val="5"/>
              </w:numPr>
              <w:ind w:right="480"/>
              <w:rPr>
                <w:sz w:val="24"/>
                <w:szCs w:val="24"/>
              </w:rPr>
            </w:pPr>
            <w:r w:rsidRPr="00BD4CAE">
              <w:rPr>
                <w:sz w:val="24"/>
                <w:szCs w:val="24"/>
              </w:rPr>
              <w:t>Priimti socialinę pagalbą prižiūrint vaikus</w:t>
            </w:r>
          </w:p>
          <w:p w:rsidR="00BD4CAE" w:rsidRPr="00BD4CAE" w:rsidRDefault="00BD4CAE" w:rsidP="00BD4CAE">
            <w:pPr>
              <w:numPr>
                <w:ilvl w:val="0"/>
                <w:numId w:val="5"/>
              </w:numPr>
              <w:ind w:right="480"/>
              <w:rPr>
                <w:sz w:val="24"/>
                <w:szCs w:val="24"/>
              </w:rPr>
            </w:pPr>
            <w:r w:rsidRPr="00BD4CAE">
              <w:rPr>
                <w:sz w:val="24"/>
                <w:szCs w:val="24"/>
              </w:rPr>
              <w:t>Vykdyti bendrus edukacinius renginius ir programas</w:t>
            </w:r>
          </w:p>
        </w:tc>
        <w:tc>
          <w:tcPr>
            <w:tcW w:w="1483" w:type="dxa"/>
          </w:tcPr>
          <w:p w:rsidR="00BD4CAE" w:rsidRPr="00BD4CAE" w:rsidRDefault="00BD4CAE" w:rsidP="00CE707F">
            <w:pPr>
              <w:ind w:right="480"/>
              <w:rPr>
                <w:sz w:val="24"/>
                <w:szCs w:val="24"/>
              </w:rPr>
            </w:pPr>
            <w:r w:rsidRPr="00BD4CAE">
              <w:rPr>
                <w:sz w:val="24"/>
                <w:szCs w:val="24"/>
              </w:rPr>
              <w:lastRenderedPageBreak/>
              <w:t>2021 m.</w:t>
            </w:r>
          </w:p>
        </w:tc>
        <w:tc>
          <w:tcPr>
            <w:tcW w:w="2070" w:type="dxa"/>
          </w:tcPr>
          <w:p w:rsidR="00BD4CAE" w:rsidRPr="00BD4CAE" w:rsidRDefault="00BD4CAE" w:rsidP="00CE707F">
            <w:pPr>
              <w:ind w:right="480"/>
              <w:rPr>
                <w:sz w:val="24"/>
                <w:szCs w:val="24"/>
              </w:rPr>
            </w:pPr>
            <w:r w:rsidRPr="00BD4CAE">
              <w:rPr>
                <w:sz w:val="24"/>
                <w:szCs w:val="24"/>
              </w:rPr>
              <w:t xml:space="preserve">Profesinio rengimo centro dėstytojai, </w:t>
            </w:r>
            <w:r w:rsidRPr="00BD4CAE">
              <w:rPr>
                <w:sz w:val="24"/>
                <w:szCs w:val="24"/>
              </w:rPr>
              <w:lastRenderedPageBreak/>
              <w:t>studentai, l/d „Riešutėlis“</w:t>
            </w:r>
          </w:p>
          <w:p w:rsidR="00BD4CAE" w:rsidRPr="00BD4CAE" w:rsidRDefault="00BD4CAE" w:rsidP="00CE707F">
            <w:pPr>
              <w:ind w:right="480"/>
              <w:rPr>
                <w:sz w:val="24"/>
                <w:szCs w:val="24"/>
              </w:rPr>
            </w:pPr>
            <w:r w:rsidRPr="00BD4CAE">
              <w:rPr>
                <w:sz w:val="24"/>
                <w:szCs w:val="24"/>
              </w:rPr>
              <w:t xml:space="preserve"> pedagogai, auklėtiniai</w:t>
            </w:r>
          </w:p>
        </w:tc>
        <w:tc>
          <w:tcPr>
            <w:tcW w:w="2268" w:type="dxa"/>
          </w:tcPr>
          <w:p w:rsidR="00BD4CAE" w:rsidRPr="00BD4CAE" w:rsidRDefault="00BD4CAE" w:rsidP="00CE707F">
            <w:pPr>
              <w:ind w:right="480"/>
              <w:rPr>
                <w:sz w:val="24"/>
                <w:szCs w:val="24"/>
              </w:rPr>
            </w:pPr>
            <w:r w:rsidRPr="00BD4CAE">
              <w:rPr>
                <w:sz w:val="24"/>
                <w:szCs w:val="24"/>
              </w:rPr>
              <w:lastRenderedPageBreak/>
              <w:t xml:space="preserve">Direktorė </w:t>
            </w:r>
            <w:proofErr w:type="spellStart"/>
            <w:r w:rsidRPr="00BD4CAE">
              <w:rPr>
                <w:sz w:val="24"/>
                <w:szCs w:val="24"/>
              </w:rPr>
              <w:t>R.Gekienė</w:t>
            </w:r>
            <w:proofErr w:type="spellEnd"/>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rPr>
                <w:sz w:val="24"/>
                <w:szCs w:val="24"/>
              </w:rPr>
            </w:pP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480"/>
              <w:rPr>
                <w:sz w:val="24"/>
                <w:szCs w:val="24"/>
              </w:rPr>
            </w:pPr>
            <w:r w:rsidRPr="00BD4CAE">
              <w:rPr>
                <w:sz w:val="24"/>
                <w:szCs w:val="24"/>
              </w:rPr>
              <w:lastRenderedPageBreak/>
              <w:t>7</w:t>
            </w:r>
          </w:p>
        </w:tc>
        <w:tc>
          <w:tcPr>
            <w:tcW w:w="3676" w:type="dxa"/>
          </w:tcPr>
          <w:p w:rsidR="00BD4CAE" w:rsidRPr="00BD4CAE" w:rsidRDefault="00BD4CAE" w:rsidP="00CE707F">
            <w:pPr>
              <w:ind w:right="480"/>
              <w:rPr>
                <w:b/>
                <w:bCs/>
                <w:sz w:val="24"/>
                <w:szCs w:val="24"/>
              </w:rPr>
            </w:pPr>
            <w:r w:rsidRPr="00BD4CAE">
              <w:rPr>
                <w:b/>
                <w:bCs/>
                <w:sz w:val="24"/>
                <w:szCs w:val="24"/>
              </w:rPr>
              <w:t>Bendradarbiavimas su Vilniaus specialiaisiais globos namais „Tremtinių namai“</w:t>
            </w:r>
          </w:p>
          <w:p w:rsidR="00BD4CAE" w:rsidRPr="00BD4CAE" w:rsidRDefault="00BD4CAE" w:rsidP="00BD4CAE">
            <w:pPr>
              <w:numPr>
                <w:ilvl w:val="0"/>
                <w:numId w:val="6"/>
              </w:numPr>
              <w:ind w:right="480"/>
              <w:rPr>
                <w:sz w:val="24"/>
                <w:szCs w:val="24"/>
              </w:rPr>
            </w:pPr>
            <w:r w:rsidRPr="00BD4CAE">
              <w:rPr>
                <w:sz w:val="24"/>
                <w:szCs w:val="24"/>
              </w:rPr>
              <w:t>Keisti abejoms šalims naudinga informacija</w:t>
            </w:r>
          </w:p>
          <w:p w:rsidR="00BD4CAE" w:rsidRPr="00BD4CAE" w:rsidRDefault="00BD4CAE" w:rsidP="00BD4CAE">
            <w:pPr>
              <w:numPr>
                <w:ilvl w:val="0"/>
                <w:numId w:val="6"/>
              </w:numPr>
              <w:ind w:right="480"/>
              <w:rPr>
                <w:sz w:val="24"/>
                <w:szCs w:val="24"/>
              </w:rPr>
            </w:pPr>
            <w:r w:rsidRPr="00BD4CAE">
              <w:rPr>
                <w:sz w:val="24"/>
                <w:szCs w:val="24"/>
              </w:rPr>
              <w:t>Dalyvauti bendruose renginiuose, teminėse popietėse, projektuose</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480"/>
              <w:rPr>
                <w:sz w:val="24"/>
                <w:szCs w:val="24"/>
              </w:rPr>
            </w:pPr>
            <w:r w:rsidRPr="00BD4CAE">
              <w:rPr>
                <w:sz w:val="24"/>
                <w:szCs w:val="24"/>
              </w:rPr>
              <w:t xml:space="preserve">„Tremtinių namų“ globotiniai, </w:t>
            </w:r>
            <w:proofErr w:type="spellStart"/>
            <w:r w:rsidRPr="00BD4CAE">
              <w:rPr>
                <w:sz w:val="24"/>
                <w:szCs w:val="24"/>
              </w:rPr>
              <w:t>darrbuotojai</w:t>
            </w:r>
            <w:proofErr w:type="spellEnd"/>
            <w:r w:rsidRPr="00BD4CAE">
              <w:rPr>
                <w:sz w:val="24"/>
                <w:szCs w:val="24"/>
              </w:rPr>
              <w:t xml:space="preserve">, l/d „Riešutėlis“ </w:t>
            </w:r>
          </w:p>
          <w:p w:rsidR="00BD4CAE" w:rsidRPr="00BD4CAE" w:rsidRDefault="00BD4CAE" w:rsidP="00CE707F">
            <w:pPr>
              <w:ind w:right="176"/>
              <w:rPr>
                <w:sz w:val="24"/>
                <w:szCs w:val="24"/>
              </w:rPr>
            </w:pPr>
            <w:r w:rsidRPr="00BD4CAE">
              <w:rPr>
                <w:sz w:val="24"/>
                <w:szCs w:val="24"/>
              </w:rPr>
              <w:t>pedagogai, vaikai, techninis personalas, tėvų atstovai</w:t>
            </w:r>
          </w:p>
        </w:tc>
        <w:tc>
          <w:tcPr>
            <w:tcW w:w="2268" w:type="dxa"/>
          </w:tcPr>
          <w:p w:rsidR="00BD4CAE" w:rsidRPr="00BD4CAE" w:rsidRDefault="00BD4CAE" w:rsidP="00CE707F">
            <w:pPr>
              <w:ind w:right="480"/>
              <w:rPr>
                <w:sz w:val="24"/>
                <w:szCs w:val="24"/>
              </w:rPr>
            </w:pPr>
            <w:r w:rsidRPr="00BD4CAE">
              <w:rPr>
                <w:sz w:val="24"/>
                <w:szCs w:val="24"/>
              </w:rPr>
              <w:t xml:space="preserve">Direktorė </w:t>
            </w:r>
            <w:proofErr w:type="spellStart"/>
            <w:r w:rsidRPr="00BD4CAE">
              <w:rPr>
                <w:sz w:val="24"/>
                <w:szCs w:val="24"/>
              </w:rPr>
              <w:t>R.Gekienė</w:t>
            </w:r>
            <w:proofErr w:type="spellEnd"/>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rPr>
                <w:sz w:val="24"/>
                <w:szCs w:val="24"/>
              </w:rPr>
            </w:pP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482"/>
              <w:contextualSpacing/>
              <w:rPr>
                <w:sz w:val="24"/>
                <w:szCs w:val="24"/>
              </w:rPr>
            </w:pPr>
            <w:r w:rsidRPr="00BD4CAE">
              <w:rPr>
                <w:sz w:val="24"/>
                <w:szCs w:val="24"/>
              </w:rPr>
              <w:t>8</w:t>
            </w:r>
          </w:p>
        </w:tc>
        <w:tc>
          <w:tcPr>
            <w:tcW w:w="3676" w:type="dxa"/>
          </w:tcPr>
          <w:p w:rsidR="00BD4CAE" w:rsidRPr="00BD4CAE" w:rsidRDefault="00BD4CAE" w:rsidP="00CE707F">
            <w:pPr>
              <w:ind w:right="480"/>
              <w:rPr>
                <w:b/>
                <w:bCs/>
                <w:sz w:val="24"/>
                <w:szCs w:val="24"/>
              </w:rPr>
            </w:pPr>
            <w:r w:rsidRPr="00BD4CAE">
              <w:rPr>
                <w:b/>
                <w:bCs/>
                <w:sz w:val="24"/>
                <w:szCs w:val="24"/>
              </w:rPr>
              <w:t>Bendradarbiavimas su Viešąja įstaiga „Vaiko labui“ „</w:t>
            </w:r>
            <w:proofErr w:type="spellStart"/>
            <w:r w:rsidRPr="00BD4CAE">
              <w:rPr>
                <w:b/>
                <w:bCs/>
                <w:sz w:val="24"/>
                <w:szCs w:val="24"/>
              </w:rPr>
              <w:t>Zipio</w:t>
            </w:r>
            <w:proofErr w:type="spellEnd"/>
            <w:r w:rsidRPr="00BD4CAE">
              <w:rPr>
                <w:b/>
                <w:bCs/>
                <w:sz w:val="24"/>
                <w:szCs w:val="24"/>
              </w:rPr>
              <w:t xml:space="preserve"> draugai“</w:t>
            </w:r>
          </w:p>
          <w:p w:rsidR="00BD4CAE" w:rsidRPr="00BD4CAE" w:rsidRDefault="00BD4CAE" w:rsidP="00BD4CAE">
            <w:pPr>
              <w:numPr>
                <w:ilvl w:val="0"/>
                <w:numId w:val="7"/>
              </w:numPr>
              <w:ind w:right="480"/>
              <w:rPr>
                <w:sz w:val="24"/>
                <w:szCs w:val="24"/>
              </w:rPr>
            </w:pPr>
            <w:r w:rsidRPr="00BD4CAE">
              <w:rPr>
                <w:sz w:val="24"/>
                <w:szCs w:val="24"/>
              </w:rPr>
              <w:t>Dalyvauti šios organizacijos rengiamuose metodinių konsultacijų seminaruose</w:t>
            </w:r>
          </w:p>
          <w:p w:rsidR="00BD4CAE" w:rsidRPr="00BD4CAE" w:rsidRDefault="00BD4CAE" w:rsidP="00CE707F">
            <w:pPr>
              <w:ind w:left="360" w:right="480"/>
              <w:rPr>
                <w:sz w:val="24"/>
                <w:szCs w:val="24"/>
              </w:rPr>
            </w:pP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w:t>
            </w:r>
            <w:proofErr w:type="spellStart"/>
            <w:r w:rsidRPr="00BD4CAE">
              <w:rPr>
                <w:sz w:val="24"/>
                <w:szCs w:val="24"/>
              </w:rPr>
              <w:t>Zipio</w:t>
            </w:r>
            <w:proofErr w:type="spellEnd"/>
            <w:r w:rsidRPr="00BD4CAE">
              <w:rPr>
                <w:sz w:val="24"/>
                <w:szCs w:val="24"/>
              </w:rPr>
              <w:t xml:space="preserve"> draugai“ programos konsultantai, l/d „Riešutėlis“</w:t>
            </w:r>
          </w:p>
          <w:p w:rsidR="00BD4CAE" w:rsidRPr="00BD4CAE" w:rsidRDefault="00BD4CAE" w:rsidP="00CE707F">
            <w:pPr>
              <w:ind w:right="480"/>
              <w:rPr>
                <w:sz w:val="24"/>
                <w:szCs w:val="24"/>
              </w:rPr>
            </w:pPr>
            <w:r w:rsidRPr="00BD4CAE">
              <w:rPr>
                <w:sz w:val="24"/>
                <w:szCs w:val="24"/>
              </w:rPr>
              <w:t>pedagogai, vaikai</w:t>
            </w:r>
          </w:p>
        </w:tc>
        <w:tc>
          <w:tcPr>
            <w:tcW w:w="2268" w:type="dxa"/>
          </w:tcPr>
          <w:p w:rsidR="00BD4CAE" w:rsidRPr="00BD4CAE" w:rsidRDefault="00BD4CAE" w:rsidP="00CE707F">
            <w:pPr>
              <w:ind w:right="480"/>
              <w:rPr>
                <w:sz w:val="24"/>
                <w:szCs w:val="24"/>
              </w:rPr>
            </w:pPr>
            <w:r w:rsidRPr="00BD4CAE">
              <w:rPr>
                <w:sz w:val="24"/>
                <w:szCs w:val="24"/>
              </w:rPr>
              <w:t xml:space="preserve">Direktorė </w:t>
            </w:r>
            <w:proofErr w:type="spellStart"/>
            <w:r w:rsidRPr="00BD4CAE">
              <w:rPr>
                <w:sz w:val="24"/>
                <w:szCs w:val="24"/>
              </w:rPr>
              <w:t>R.Gekienė</w:t>
            </w:r>
            <w:proofErr w:type="spellEnd"/>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rPr>
                <w:sz w:val="24"/>
                <w:szCs w:val="24"/>
              </w:rPr>
            </w:pP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480"/>
              <w:rPr>
                <w:sz w:val="24"/>
                <w:szCs w:val="24"/>
              </w:rPr>
            </w:pPr>
            <w:r w:rsidRPr="00BD4CAE">
              <w:rPr>
                <w:sz w:val="24"/>
                <w:szCs w:val="24"/>
              </w:rPr>
              <w:t>9</w:t>
            </w:r>
          </w:p>
        </w:tc>
        <w:tc>
          <w:tcPr>
            <w:tcW w:w="3676" w:type="dxa"/>
          </w:tcPr>
          <w:p w:rsidR="00BD4CAE" w:rsidRPr="00BD4CAE" w:rsidRDefault="00BD4CAE" w:rsidP="00CE707F">
            <w:pPr>
              <w:ind w:right="480"/>
              <w:rPr>
                <w:b/>
                <w:bCs/>
                <w:sz w:val="24"/>
                <w:szCs w:val="24"/>
              </w:rPr>
            </w:pPr>
            <w:r w:rsidRPr="00BD4CAE">
              <w:rPr>
                <w:b/>
                <w:bCs/>
                <w:sz w:val="24"/>
                <w:szCs w:val="24"/>
              </w:rPr>
              <w:t>Užmegzti bendradarbiavimo ryšius su Lazdynų poliklinika</w:t>
            </w:r>
          </w:p>
          <w:p w:rsidR="00BD4CAE" w:rsidRPr="00BD4CAE" w:rsidRDefault="00BD4CAE" w:rsidP="00BD4CAE">
            <w:pPr>
              <w:numPr>
                <w:ilvl w:val="0"/>
                <w:numId w:val="7"/>
              </w:numPr>
              <w:ind w:right="480"/>
              <w:rPr>
                <w:sz w:val="24"/>
                <w:szCs w:val="24"/>
              </w:rPr>
            </w:pPr>
            <w:r w:rsidRPr="00BD4CAE">
              <w:rPr>
                <w:sz w:val="24"/>
                <w:szCs w:val="24"/>
              </w:rPr>
              <w:t xml:space="preserve">Aktyviai dalyvauti klinikoje organizuojamuose seminaruose, konferencijose, paskaitose, sveikatinimo renginiuose, </w:t>
            </w:r>
            <w:proofErr w:type="spellStart"/>
            <w:r w:rsidRPr="00BD4CAE">
              <w:rPr>
                <w:sz w:val="24"/>
                <w:szCs w:val="24"/>
              </w:rPr>
              <w:t>akcjose</w:t>
            </w:r>
            <w:proofErr w:type="spellEnd"/>
          </w:p>
          <w:p w:rsidR="00BD4CAE" w:rsidRPr="00BD4CAE" w:rsidRDefault="00BD4CAE" w:rsidP="00BD4CAE">
            <w:pPr>
              <w:numPr>
                <w:ilvl w:val="0"/>
                <w:numId w:val="7"/>
              </w:numPr>
              <w:ind w:right="480"/>
              <w:rPr>
                <w:sz w:val="24"/>
                <w:szCs w:val="24"/>
              </w:rPr>
            </w:pPr>
            <w:r w:rsidRPr="00BD4CAE">
              <w:rPr>
                <w:sz w:val="24"/>
                <w:szCs w:val="24"/>
              </w:rPr>
              <w:t>Diegti vaikams higienos įgūdžius</w:t>
            </w:r>
          </w:p>
          <w:p w:rsidR="00BD4CAE" w:rsidRPr="00BD4CAE" w:rsidRDefault="00BD4CAE" w:rsidP="00BD4CAE">
            <w:pPr>
              <w:numPr>
                <w:ilvl w:val="0"/>
                <w:numId w:val="7"/>
              </w:numPr>
              <w:ind w:right="480"/>
              <w:rPr>
                <w:sz w:val="24"/>
                <w:szCs w:val="24"/>
              </w:rPr>
            </w:pPr>
            <w:r w:rsidRPr="00BD4CAE">
              <w:rPr>
                <w:sz w:val="24"/>
                <w:szCs w:val="24"/>
              </w:rPr>
              <w:t>Dalyvauti klinikoje organizuojamose piešinių parodose</w:t>
            </w:r>
          </w:p>
        </w:tc>
        <w:tc>
          <w:tcPr>
            <w:tcW w:w="1483" w:type="dxa"/>
          </w:tcPr>
          <w:p w:rsidR="00BD4CAE" w:rsidRPr="00BD4CAE" w:rsidRDefault="00BD4CAE" w:rsidP="00CE707F">
            <w:pPr>
              <w:ind w:right="480"/>
              <w:rPr>
                <w:sz w:val="24"/>
                <w:szCs w:val="24"/>
              </w:rPr>
            </w:pPr>
            <w:r w:rsidRPr="00BD4CAE">
              <w:rPr>
                <w:sz w:val="24"/>
                <w:szCs w:val="24"/>
              </w:rPr>
              <w:t>2021 m.</w:t>
            </w:r>
          </w:p>
        </w:tc>
        <w:tc>
          <w:tcPr>
            <w:tcW w:w="2070" w:type="dxa"/>
          </w:tcPr>
          <w:p w:rsidR="00BD4CAE" w:rsidRPr="00BD4CAE" w:rsidRDefault="00BD4CAE" w:rsidP="00CE707F">
            <w:pPr>
              <w:ind w:right="480"/>
              <w:rPr>
                <w:sz w:val="24"/>
                <w:szCs w:val="24"/>
              </w:rPr>
            </w:pPr>
            <w:r w:rsidRPr="00BD4CAE">
              <w:rPr>
                <w:sz w:val="24"/>
                <w:szCs w:val="24"/>
              </w:rPr>
              <w:t>Poliklinikos darbuotojai, l/d „Riešutėlis“</w:t>
            </w:r>
          </w:p>
          <w:p w:rsidR="00BD4CAE" w:rsidRPr="00BD4CAE" w:rsidRDefault="00BD4CAE" w:rsidP="00CE707F">
            <w:pPr>
              <w:ind w:right="34"/>
              <w:rPr>
                <w:sz w:val="24"/>
                <w:szCs w:val="24"/>
              </w:rPr>
            </w:pPr>
            <w:r w:rsidRPr="00BD4CAE">
              <w:rPr>
                <w:sz w:val="24"/>
                <w:szCs w:val="24"/>
              </w:rPr>
              <w:t xml:space="preserve"> pedagogai, vaikai</w:t>
            </w:r>
          </w:p>
        </w:tc>
        <w:tc>
          <w:tcPr>
            <w:tcW w:w="2268" w:type="dxa"/>
          </w:tcPr>
          <w:p w:rsidR="00BD4CAE" w:rsidRPr="00BD4CAE" w:rsidRDefault="00BD4CAE" w:rsidP="00CE707F">
            <w:pPr>
              <w:ind w:right="480"/>
              <w:rPr>
                <w:sz w:val="24"/>
                <w:szCs w:val="24"/>
              </w:rPr>
            </w:pPr>
            <w:r w:rsidRPr="00BD4CAE">
              <w:rPr>
                <w:sz w:val="24"/>
                <w:szCs w:val="24"/>
              </w:rPr>
              <w:t xml:space="preserve">Direktorė </w:t>
            </w:r>
            <w:proofErr w:type="spellStart"/>
            <w:r w:rsidRPr="00BD4CAE">
              <w:rPr>
                <w:sz w:val="24"/>
                <w:szCs w:val="24"/>
              </w:rPr>
              <w:t>R.Gekienė</w:t>
            </w:r>
            <w:proofErr w:type="spellEnd"/>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rPr>
                <w:sz w:val="24"/>
                <w:szCs w:val="24"/>
              </w:rPr>
            </w:pP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318"/>
              <w:rPr>
                <w:sz w:val="24"/>
                <w:szCs w:val="24"/>
              </w:rPr>
            </w:pPr>
            <w:r w:rsidRPr="00BD4CAE">
              <w:rPr>
                <w:sz w:val="24"/>
                <w:szCs w:val="24"/>
              </w:rPr>
              <w:t>10</w:t>
            </w:r>
          </w:p>
        </w:tc>
        <w:tc>
          <w:tcPr>
            <w:tcW w:w="3676" w:type="dxa"/>
          </w:tcPr>
          <w:p w:rsidR="00BD4CAE" w:rsidRPr="00BD4CAE" w:rsidRDefault="00BD4CAE" w:rsidP="00CE707F">
            <w:pPr>
              <w:ind w:right="480"/>
              <w:rPr>
                <w:b/>
                <w:bCs/>
                <w:sz w:val="24"/>
                <w:szCs w:val="24"/>
              </w:rPr>
            </w:pPr>
            <w:r w:rsidRPr="00BD4CAE">
              <w:rPr>
                <w:b/>
                <w:bCs/>
                <w:sz w:val="24"/>
                <w:szCs w:val="24"/>
              </w:rPr>
              <w:t>Bendradarbiavimas su Vilniaus m. „Minties“ gimnazija</w:t>
            </w:r>
          </w:p>
          <w:p w:rsidR="00BD4CAE" w:rsidRPr="00BD4CAE" w:rsidRDefault="00BD4CAE" w:rsidP="00BD4CAE">
            <w:pPr>
              <w:numPr>
                <w:ilvl w:val="0"/>
                <w:numId w:val="8"/>
              </w:numPr>
              <w:ind w:right="480"/>
              <w:rPr>
                <w:sz w:val="24"/>
                <w:szCs w:val="24"/>
              </w:rPr>
            </w:pPr>
            <w:r w:rsidRPr="00BD4CAE">
              <w:rPr>
                <w:sz w:val="24"/>
                <w:szCs w:val="24"/>
              </w:rPr>
              <w:t>Dalintis gerąja darbo patirtimi</w:t>
            </w:r>
          </w:p>
          <w:p w:rsidR="00BD4CAE" w:rsidRPr="00BD4CAE" w:rsidRDefault="00BD4CAE" w:rsidP="00BD4CAE">
            <w:pPr>
              <w:numPr>
                <w:ilvl w:val="0"/>
                <w:numId w:val="8"/>
              </w:numPr>
              <w:ind w:right="480"/>
              <w:rPr>
                <w:sz w:val="24"/>
                <w:szCs w:val="24"/>
              </w:rPr>
            </w:pPr>
            <w:r w:rsidRPr="00BD4CAE">
              <w:rPr>
                <w:sz w:val="24"/>
                <w:szCs w:val="24"/>
              </w:rPr>
              <w:lastRenderedPageBreak/>
              <w:t>Dalyvauti partnerio teisėmis bendruose projektuose, renginiuose, šventėse, konferencijose, susitikimuose</w:t>
            </w:r>
          </w:p>
          <w:p w:rsidR="00BD4CAE" w:rsidRPr="00BD4CAE" w:rsidRDefault="00BD4CAE" w:rsidP="00BD4CAE">
            <w:pPr>
              <w:numPr>
                <w:ilvl w:val="0"/>
                <w:numId w:val="8"/>
              </w:numPr>
              <w:ind w:right="480"/>
              <w:rPr>
                <w:sz w:val="24"/>
                <w:szCs w:val="24"/>
              </w:rPr>
            </w:pPr>
            <w:r w:rsidRPr="00BD4CAE">
              <w:rPr>
                <w:sz w:val="24"/>
                <w:szCs w:val="24"/>
              </w:rPr>
              <w:t>Vykdyti edukacinius renginius ugdytiniams, mokytojams bei ugdytinių tėvams mokyklos stadione</w:t>
            </w:r>
          </w:p>
        </w:tc>
        <w:tc>
          <w:tcPr>
            <w:tcW w:w="1483" w:type="dxa"/>
          </w:tcPr>
          <w:p w:rsidR="00BD4CAE" w:rsidRPr="00BD4CAE" w:rsidRDefault="00BD4CAE" w:rsidP="00CE707F">
            <w:pPr>
              <w:ind w:right="480"/>
              <w:rPr>
                <w:sz w:val="24"/>
                <w:szCs w:val="24"/>
              </w:rPr>
            </w:pPr>
            <w:r w:rsidRPr="00BD4CAE">
              <w:rPr>
                <w:sz w:val="24"/>
                <w:szCs w:val="24"/>
              </w:rPr>
              <w:lastRenderedPageBreak/>
              <w:t>2021-2022 m</w:t>
            </w:r>
          </w:p>
        </w:tc>
        <w:tc>
          <w:tcPr>
            <w:tcW w:w="2070" w:type="dxa"/>
          </w:tcPr>
          <w:p w:rsidR="00BD4CAE" w:rsidRPr="00BD4CAE" w:rsidRDefault="00BD4CAE" w:rsidP="00CE707F">
            <w:pPr>
              <w:ind w:right="-108"/>
              <w:rPr>
                <w:sz w:val="24"/>
                <w:szCs w:val="24"/>
              </w:rPr>
            </w:pPr>
            <w:r w:rsidRPr="00BD4CAE">
              <w:rPr>
                <w:sz w:val="24"/>
                <w:szCs w:val="24"/>
              </w:rPr>
              <w:t xml:space="preserve">Lopšelio-darželio „Riešutėlis“  ir „Minties“ </w:t>
            </w:r>
            <w:proofErr w:type="spellStart"/>
            <w:r w:rsidRPr="00BD4CAE">
              <w:rPr>
                <w:sz w:val="24"/>
                <w:szCs w:val="24"/>
              </w:rPr>
              <w:t>gimnazi</w:t>
            </w:r>
            <w:proofErr w:type="spellEnd"/>
            <w:r w:rsidRPr="00BD4CAE">
              <w:rPr>
                <w:sz w:val="24"/>
                <w:szCs w:val="24"/>
              </w:rPr>
              <w:t>-jos bendruomenės nariai</w:t>
            </w:r>
          </w:p>
        </w:tc>
        <w:tc>
          <w:tcPr>
            <w:tcW w:w="2268" w:type="dxa"/>
          </w:tcPr>
          <w:p w:rsidR="00BD4CAE" w:rsidRPr="00BD4CAE" w:rsidRDefault="00BD4CAE" w:rsidP="00CE707F">
            <w:pPr>
              <w:ind w:right="480"/>
              <w:rPr>
                <w:sz w:val="24"/>
                <w:szCs w:val="24"/>
              </w:rPr>
            </w:pPr>
            <w:r w:rsidRPr="00BD4CAE">
              <w:rPr>
                <w:sz w:val="24"/>
                <w:szCs w:val="24"/>
              </w:rPr>
              <w:t xml:space="preserve">Direktorė </w:t>
            </w:r>
            <w:proofErr w:type="spellStart"/>
            <w:r w:rsidRPr="00BD4CAE">
              <w:rPr>
                <w:sz w:val="24"/>
                <w:szCs w:val="24"/>
              </w:rPr>
              <w:t>R.Gekienė</w:t>
            </w:r>
            <w:proofErr w:type="spellEnd"/>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rPr>
                <w:sz w:val="24"/>
                <w:szCs w:val="24"/>
              </w:rPr>
            </w:pP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482"/>
              <w:rPr>
                <w:sz w:val="24"/>
                <w:szCs w:val="24"/>
              </w:rPr>
            </w:pPr>
            <w:r w:rsidRPr="00BD4CAE">
              <w:rPr>
                <w:sz w:val="24"/>
                <w:szCs w:val="24"/>
              </w:rPr>
              <w:lastRenderedPageBreak/>
              <w:t>11</w:t>
            </w:r>
          </w:p>
        </w:tc>
        <w:tc>
          <w:tcPr>
            <w:tcW w:w="3676" w:type="dxa"/>
          </w:tcPr>
          <w:p w:rsidR="00BD4CAE" w:rsidRPr="00BD4CAE" w:rsidRDefault="00BD4CAE" w:rsidP="00CE707F">
            <w:pPr>
              <w:ind w:right="480"/>
              <w:rPr>
                <w:b/>
                <w:bCs/>
                <w:sz w:val="24"/>
                <w:szCs w:val="24"/>
              </w:rPr>
            </w:pPr>
            <w:r w:rsidRPr="00BD4CAE">
              <w:rPr>
                <w:b/>
                <w:bCs/>
                <w:sz w:val="24"/>
                <w:szCs w:val="24"/>
              </w:rPr>
              <w:t>Bendradarbiavimas su Vilniaus „Ąžuolyno“ progimnazija</w:t>
            </w:r>
          </w:p>
          <w:p w:rsidR="00BD4CAE" w:rsidRPr="00BD4CAE" w:rsidRDefault="00BD4CAE" w:rsidP="00BD4CAE">
            <w:pPr>
              <w:numPr>
                <w:ilvl w:val="0"/>
                <w:numId w:val="9"/>
              </w:numPr>
              <w:ind w:right="480"/>
              <w:rPr>
                <w:sz w:val="24"/>
                <w:szCs w:val="24"/>
              </w:rPr>
            </w:pPr>
            <w:r w:rsidRPr="00BD4CAE">
              <w:rPr>
                <w:sz w:val="24"/>
                <w:szCs w:val="24"/>
              </w:rPr>
              <w:t>Dalintis teorine ir praktine gerąja darbo patirtimi</w:t>
            </w:r>
          </w:p>
          <w:p w:rsidR="00BD4CAE" w:rsidRPr="00BD4CAE" w:rsidRDefault="00BD4CAE" w:rsidP="00BD4CAE">
            <w:pPr>
              <w:numPr>
                <w:ilvl w:val="0"/>
                <w:numId w:val="9"/>
              </w:numPr>
              <w:ind w:right="480"/>
              <w:rPr>
                <w:sz w:val="24"/>
                <w:szCs w:val="24"/>
              </w:rPr>
            </w:pPr>
            <w:r w:rsidRPr="00BD4CAE">
              <w:rPr>
                <w:sz w:val="24"/>
                <w:szCs w:val="24"/>
              </w:rPr>
              <w:t>Konsultuotis ikimokyklinio ir priešmokyklinio ugdymo klausimais</w:t>
            </w:r>
          </w:p>
          <w:p w:rsidR="00BD4CAE" w:rsidRPr="00BD4CAE" w:rsidRDefault="00BD4CAE" w:rsidP="00BD4CAE">
            <w:pPr>
              <w:numPr>
                <w:ilvl w:val="0"/>
                <w:numId w:val="9"/>
              </w:numPr>
              <w:ind w:right="480"/>
              <w:rPr>
                <w:sz w:val="24"/>
                <w:szCs w:val="24"/>
              </w:rPr>
            </w:pPr>
            <w:r w:rsidRPr="00BD4CAE">
              <w:rPr>
                <w:sz w:val="24"/>
                <w:szCs w:val="24"/>
              </w:rPr>
              <w:t>Keistis šalims reikalinga informacija</w:t>
            </w:r>
          </w:p>
          <w:p w:rsidR="00BD4CAE" w:rsidRPr="00BD4CAE" w:rsidRDefault="00BD4CAE" w:rsidP="00BD4CAE">
            <w:pPr>
              <w:numPr>
                <w:ilvl w:val="0"/>
                <w:numId w:val="9"/>
              </w:numPr>
              <w:ind w:right="480"/>
              <w:rPr>
                <w:sz w:val="24"/>
                <w:szCs w:val="24"/>
              </w:rPr>
            </w:pPr>
            <w:r w:rsidRPr="00BD4CAE">
              <w:rPr>
                <w:sz w:val="24"/>
                <w:szCs w:val="24"/>
              </w:rPr>
              <w:t>Rengti bendrus pedagogų metodinius, kvalifikacinius renginius</w:t>
            </w:r>
          </w:p>
          <w:p w:rsidR="00BD4CAE" w:rsidRPr="00BD4CAE" w:rsidRDefault="00BD4CAE" w:rsidP="00BD4CAE">
            <w:pPr>
              <w:numPr>
                <w:ilvl w:val="0"/>
                <w:numId w:val="9"/>
              </w:numPr>
              <w:ind w:right="480"/>
              <w:rPr>
                <w:sz w:val="24"/>
                <w:szCs w:val="24"/>
              </w:rPr>
            </w:pPr>
            <w:r w:rsidRPr="00BD4CAE">
              <w:rPr>
                <w:sz w:val="24"/>
                <w:szCs w:val="24"/>
              </w:rPr>
              <w:t>Dalyvauti bendroje projektinėje veikloje</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Lopšelio- darželio „Riešutėlis“ ir progimnazijos „Ąžuolynas“</w:t>
            </w:r>
          </w:p>
          <w:p w:rsidR="00BD4CAE" w:rsidRPr="00BD4CAE" w:rsidRDefault="00BD4CAE" w:rsidP="00CE707F">
            <w:pPr>
              <w:ind w:right="176"/>
              <w:rPr>
                <w:sz w:val="24"/>
                <w:szCs w:val="24"/>
              </w:rPr>
            </w:pPr>
            <w:r w:rsidRPr="00BD4CAE">
              <w:rPr>
                <w:sz w:val="24"/>
                <w:szCs w:val="24"/>
              </w:rPr>
              <w:t>bendruomenės nariai</w:t>
            </w:r>
          </w:p>
        </w:tc>
        <w:tc>
          <w:tcPr>
            <w:tcW w:w="2268" w:type="dxa"/>
          </w:tcPr>
          <w:p w:rsidR="00BD4CAE" w:rsidRPr="00BD4CAE" w:rsidRDefault="00BD4CAE" w:rsidP="00CE707F">
            <w:pPr>
              <w:ind w:right="480"/>
              <w:rPr>
                <w:sz w:val="24"/>
                <w:szCs w:val="24"/>
              </w:rPr>
            </w:pPr>
            <w:r w:rsidRPr="00BD4CAE">
              <w:rPr>
                <w:sz w:val="24"/>
                <w:szCs w:val="24"/>
              </w:rPr>
              <w:t xml:space="preserve">Direktorė </w:t>
            </w:r>
            <w:proofErr w:type="spellStart"/>
            <w:r w:rsidRPr="00BD4CAE">
              <w:rPr>
                <w:sz w:val="24"/>
                <w:szCs w:val="24"/>
              </w:rPr>
              <w:t>R.Gekienė</w:t>
            </w:r>
            <w:proofErr w:type="spellEnd"/>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rPr>
                <w:sz w:val="24"/>
                <w:szCs w:val="24"/>
              </w:rPr>
            </w:pP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482"/>
              <w:rPr>
                <w:sz w:val="24"/>
                <w:szCs w:val="24"/>
              </w:rPr>
            </w:pPr>
            <w:r w:rsidRPr="00BD4CAE">
              <w:rPr>
                <w:sz w:val="24"/>
                <w:szCs w:val="24"/>
              </w:rPr>
              <w:t>12</w:t>
            </w:r>
          </w:p>
        </w:tc>
        <w:tc>
          <w:tcPr>
            <w:tcW w:w="3676" w:type="dxa"/>
          </w:tcPr>
          <w:p w:rsidR="00BD4CAE" w:rsidRPr="00BD4CAE" w:rsidRDefault="00BD4CAE" w:rsidP="00CE707F">
            <w:pPr>
              <w:ind w:right="480"/>
              <w:rPr>
                <w:b/>
                <w:bCs/>
                <w:sz w:val="24"/>
                <w:szCs w:val="24"/>
              </w:rPr>
            </w:pPr>
            <w:r w:rsidRPr="00BD4CAE">
              <w:rPr>
                <w:b/>
                <w:bCs/>
                <w:sz w:val="24"/>
                <w:szCs w:val="24"/>
              </w:rPr>
              <w:t>Bendradarbiavimas su „Sausio 13-osios“ vidurine mokykla</w:t>
            </w:r>
          </w:p>
          <w:p w:rsidR="00BD4CAE" w:rsidRPr="00BD4CAE" w:rsidRDefault="00BD4CAE" w:rsidP="00BD4CAE">
            <w:pPr>
              <w:numPr>
                <w:ilvl w:val="0"/>
                <w:numId w:val="10"/>
              </w:numPr>
              <w:ind w:right="480"/>
              <w:rPr>
                <w:sz w:val="24"/>
                <w:szCs w:val="24"/>
              </w:rPr>
            </w:pPr>
            <w:r w:rsidRPr="00BD4CAE">
              <w:rPr>
                <w:sz w:val="24"/>
                <w:szCs w:val="24"/>
              </w:rPr>
              <w:t>Ugdytinių, mokinių ir mokytojų dalyvavimas kultūriniuose renginiuose, projektuose, išvykose, akcijose, konkursuose, šventėse, atvirų durų dienose</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Vilniaus „Sausio 13-osios“ ir lopšelio-darželio „Riešutėlis“       bendruomenės nariai</w:t>
            </w:r>
          </w:p>
        </w:tc>
        <w:tc>
          <w:tcPr>
            <w:tcW w:w="2268" w:type="dxa"/>
          </w:tcPr>
          <w:p w:rsidR="00BD4CAE" w:rsidRPr="00BD4CAE" w:rsidRDefault="00BD4CAE" w:rsidP="00CE707F">
            <w:pPr>
              <w:ind w:right="480"/>
              <w:rPr>
                <w:sz w:val="24"/>
                <w:szCs w:val="24"/>
              </w:rPr>
            </w:pPr>
            <w:r w:rsidRPr="00BD4CAE">
              <w:rPr>
                <w:sz w:val="24"/>
                <w:szCs w:val="24"/>
              </w:rPr>
              <w:t xml:space="preserve">Direktorė </w:t>
            </w:r>
            <w:proofErr w:type="spellStart"/>
            <w:r w:rsidRPr="00BD4CAE">
              <w:rPr>
                <w:sz w:val="24"/>
                <w:szCs w:val="24"/>
              </w:rPr>
              <w:t>R.Gekienė</w:t>
            </w:r>
            <w:proofErr w:type="spellEnd"/>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rPr>
                <w:sz w:val="24"/>
                <w:szCs w:val="24"/>
              </w:rPr>
            </w:pP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482"/>
              <w:rPr>
                <w:sz w:val="24"/>
                <w:szCs w:val="24"/>
              </w:rPr>
            </w:pPr>
            <w:r w:rsidRPr="00BD4CAE">
              <w:rPr>
                <w:sz w:val="24"/>
                <w:szCs w:val="24"/>
              </w:rPr>
              <w:t>13</w:t>
            </w:r>
          </w:p>
        </w:tc>
        <w:tc>
          <w:tcPr>
            <w:tcW w:w="3676" w:type="dxa"/>
          </w:tcPr>
          <w:p w:rsidR="00BD4CAE" w:rsidRPr="00BD4CAE" w:rsidRDefault="00BD4CAE" w:rsidP="00CE707F">
            <w:pPr>
              <w:ind w:right="480"/>
              <w:rPr>
                <w:b/>
                <w:bCs/>
                <w:sz w:val="24"/>
                <w:szCs w:val="24"/>
              </w:rPr>
            </w:pPr>
            <w:r w:rsidRPr="00BD4CAE">
              <w:rPr>
                <w:b/>
                <w:bCs/>
                <w:sz w:val="24"/>
                <w:szCs w:val="24"/>
              </w:rPr>
              <w:t>Bendradarbiavimas su „Žėručio“  pradine mokykla</w:t>
            </w:r>
          </w:p>
          <w:p w:rsidR="00BD4CAE" w:rsidRPr="00BD4CAE" w:rsidRDefault="00BD4CAE" w:rsidP="00BD4CAE">
            <w:pPr>
              <w:numPr>
                <w:ilvl w:val="0"/>
                <w:numId w:val="11"/>
              </w:numPr>
              <w:ind w:right="480"/>
              <w:rPr>
                <w:sz w:val="24"/>
                <w:szCs w:val="24"/>
              </w:rPr>
            </w:pPr>
            <w:r w:rsidRPr="00BD4CAE">
              <w:rPr>
                <w:sz w:val="24"/>
                <w:szCs w:val="24"/>
              </w:rPr>
              <w:t>„Riešutėlio“ ugdytinių ir „Žėručio“  pradinės mokyklos      mokinių keitimasis meninių darbų parodomis</w:t>
            </w:r>
          </w:p>
          <w:p w:rsidR="00BD4CAE" w:rsidRPr="00BD4CAE" w:rsidRDefault="00BD4CAE" w:rsidP="00BD4CAE">
            <w:pPr>
              <w:numPr>
                <w:ilvl w:val="0"/>
                <w:numId w:val="11"/>
              </w:numPr>
              <w:ind w:right="480"/>
              <w:rPr>
                <w:sz w:val="24"/>
                <w:szCs w:val="24"/>
              </w:rPr>
            </w:pPr>
            <w:r w:rsidRPr="00BD4CAE">
              <w:rPr>
                <w:sz w:val="24"/>
                <w:szCs w:val="24"/>
              </w:rPr>
              <w:lastRenderedPageBreak/>
              <w:t xml:space="preserve">Rengti bendrus projektus </w:t>
            </w:r>
          </w:p>
          <w:p w:rsidR="00BD4CAE" w:rsidRPr="00BD4CAE" w:rsidRDefault="00BD4CAE" w:rsidP="00BD4CAE">
            <w:pPr>
              <w:numPr>
                <w:ilvl w:val="0"/>
                <w:numId w:val="11"/>
              </w:numPr>
              <w:ind w:right="480"/>
              <w:rPr>
                <w:sz w:val="24"/>
                <w:szCs w:val="24"/>
              </w:rPr>
            </w:pPr>
            <w:r w:rsidRPr="00BD4CAE">
              <w:rPr>
                <w:sz w:val="24"/>
                <w:szCs w:val="24"/>
              </w:rPr>
              <w:t>Keistis naudinga informacija</w:t>
            </w:r>
          </w:p>
        </w:tc>
        <w:tc>
          <w:tcPr>
            <w:tcW w:w="1483" w:type="dxa"/>
          </w:tcPr>
          <w:p w:rsidR="00BD4CAE" w:rsidRPr="00BD4CAE" w:rsidRDefault="00BD4CAE" w:rsidP="00CE707F">
            <w:pPr>
              <w:ind w:right="480"/>
              <w:rPr>
                <w:sz w:val="24"/>
                <w:szCs w:val="24"/>
              </w:rPr>
            </w:pPr>
            <w:r w:rsidRPr="00BD4CAE">
              <w:rPr>
                <w:sz w:val="24"/>
                <w:szCs w:val="24"/>
              </w:rPr>
              <w:lastRenderedPageBreak/>
              <w:t>2021 m.</w:t>
            </w:r>
          </w:p>
        </w:tc>
        <w:tc>
          <w:tcPr>
            <w:tcW w:w="2070" w:type="dxa"/>
          </w:tcPr>
          <w:p w:rsidR="00BD4CAE" w:rsidRPr="00BD4CAE" w:rsidRDefault="00BD4CAE" w:rsidP="00CE707F">
            <w:pPr>
              <w:tabs>
                <w:tab w:val="left" w:pos="1372"/>
              </w:tabs>
              <w:ind w:right="480"/>
              <w:rPr>
                <w:sz w:val="24"/>
                <w:szCs w:val="24"/>
              </w:rPr>
            </w:pPr>
            <w:r w:rsidRPr="00BD4CAE">
              <w:rPr>
                <w:sz w:val="24"/>
                <w:szCs w:val="24"/>
              </w:rPr>
              <w:t>Vilniaus „Žėručio“      pradinės ir lopšelio-darželio „Riešutėlis“</w:t>
            </w:r>
          </w:p>
          <w:p w:rsidR="00BD4CAE" w:rsidRPr="00BD4CAE" w:rsidRDefault="00BD4CAE" w:rsidP="00CE707F">
            <w:pPr>
              <w:ind w:right="176"/>
              <w:rPr>
                <w:sz w:val="24"/>
                <w:szCs w:val="24"/>
              </w:rPr>
            </w:pPr>
            <w:r w:rsidRPr="00BD4CAE">
              <w:rPr>
                <w:sz w:val="24"/>
                <w:szCs w:val="24"/>
              </w:rPr>
              <w:t>bendruomenių nariai</w:t>
            </w:r>
          </w:p>
        </w:tc>
        <w:tc>
          <w:tcPr>
            <w:tcW w:w="2268" w:type="dxa"/>
          </w:tcPr>
          <w:p w:rsidR="00BD4CAE" w:rsidRPr="00BD4CAE" w:rsidRDefault="00BD4CAE" w:rsidP="00CE707F">
            <w:pPr>
              <w:ind w:right="480"/>
              <w:rPr>
                <w:sz w:val="24"/>
                <w:szCs w:val="24"/>
              </w:rPr>
            </w:pPr>
            <w:r w:rsidRPr="00BD4CAE">
              <w:rPr>
                <w:sz w:val="24"/>
                <w:szCs w:val="24"/>
              </w:rPr>
              <w:t xml:space="preserve">Direktorė </w:t>
            </w:r>
            <w:proofErr w:type="spellStart"/>
            <w:r w:rsidRPr="00BD4CAE">
              <w:rPr>
                <w:sz w:val="24"/>
                <w:szCs w:val="24"/>
              </w:rPr>
              <w:t>R.Gekienė</w:t>
            </w:r>
            <w:proofErr w:type="spellEnd"/>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rPr>
                <w:sz w:val="24"/>
                <w:szCs w:val="24"/>
              </w:rPr>
            </w:pP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176"/>
              <w:rPr>
                <w:sz w:val="24"/>
                <w:szCs w:val="24"/>
              </w:rPr>
            </w:pPr>
            <w:r w:rsidRPr="00BD4CAE">
              <w:rPr>
                <w:sz w:val="24"/>
                <w:szCs w:val="24"/>
              </w:rPr>
              <w:lastRenderedPageBreak/>
              <w:t>14</w:t>
            </w:r>
          </w:p>
        </w:tc>
        <w:tc>
          <w:tcPr>
            <w:tcW w:w="3676" w:type="dxa"/>
          </w:tcPr>
          <w:p w:rsidR="00BD4CAE" w:rsidRPr="00BD4CAE" w:rsidRDefault="00BD4CAE" w:rsidP="00CE707F">
            <w:pPr>
              <w:ind w:right="480"/>
              <w:rPr>
                <w:b/>
                <w:bCs/>
                <w:sz w:val="24"/>
                <w:szCs w:val="24"/>
              </w:rPr>
            </w:pPr>
            <w:r w:rsidRPr="00BD4CAE">
              <w:rPr>
                <w:b/>
                <w:bCs/>
                <w:sz w:val="24"/>
                <w:szCs w:val="24"/>
              </w:rPr>
              <w:t>Bendradarbiavimas su  Vilniaus  Karoliniškių muzikos mokykla</w:t>
            </w:r>
          </w:p>
          <w:p w:rsidR="00BD4CAE" w:rsidRPr="00BD4CAE" w:rsidRDefault="00BD4CAE" w:rsidP="00BD4CAE">
            <w:pPr>
              <w:pStyle w:val="Sraopastraipa"/>
              <w:numPr>
                <w:ilvl w:val="0"/>
                <w:numId w:val="12"/>
              </w:numPr>
              <w:ind w:right="480"/>
              <w:rPr>
                <w:b/>
                <w:bCs/>
              </w:rPr>
            </w:pPr>
            <w:r w:rsidRPr="00BD4CAE">
              <w:t>Ugdytinių, mokinių ir mokytojų dalyvavimas kultūriniuose renginiuose</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tabs>
                <w:tab w:val="left" w:pos="1372"/>
              </w:tabs>
              <w:ind w:right="480"/>
              <w:rPr>
                <w:sz w:val="24"/>
                <w:szCs w:val="24"/>
              </w:rPr>
            </w:pPr>
            <w:r w:rsidRPr="00BD4CAE">
              <w:rPr>
                <w:sz w:val="24"/>
                <w:szCs w:val="24"/>
              </w:rPr>
              <w:t>Karoliniškių muzikos mokyklos ir lopšelio-darželio „Riešutėlis“</w:t>
            </w:r>
          </w:p>
          <w:p w:rsidR="00BD4CAE" w:rsidRPr="00BD4CAE" w:rsidRDefault="00BD4CAE" w:rsidP="00CE707F">
            <w:pPr>
              <w:ind w:right="480"/>
              <w:rPr>
                <w:sz w:val="24"/>
                <w:szCs w:val="24"/>
              </w:rPr>
            </w:pPr>
            <w:r w:rsidRPr="00BD4CAE">
              <w:rPr>
                <w:sz w:val="24"/>
                <w:szCs w:val="24"/>
              </w:rPr>
              <w:t>bendruomenių nariai</w:t>
            </w:r>
          </w:p>
        </w:tc>
        <w:tc>
          <w:tcPr>
            <w:tcW w:w="2268" w:type="dxa"/>
          </w:tcPr>
          <w:p w:rsidR="00BD4CAE" w:rsidRPr="00BD4CAE" w:rsidRDefault="00BD4CAE" w:rsidP="00CE707F">
            <w:pPr>
              <w:ind w:right="480"/>
              <w:rPr>
                <w:sz w:val="24"/>
                <w:szCs w:val="24"/>
              </w:rPr>
            </w:pPr>
            <w:r w:rsidRPr="00BD4CAE">
              <w:rPr>
                <w:sz w:val="24"/>
                <w:szCs w:val="24"/>
              </w:rPr>
              <w:t xml:space="preserve">Direktorė </w:t>
            </w:r>
            <w:proofErr w:type="spellStart"/>
            <w:r w:rsidRPr="00BD4CAE">
              <w:rPr>
                <w:sz w:val="24"/>
                <w:szCs w:val="24"/>
              </w:rPr>
              <w:t>R.Gekienė</w:t>
            </w:r>
            <w:proofErr w:type="spellEnd"/>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w:t>
            </w:r>
          </w:p>
          <w:p w:rsidR="00BD4CAE" w:rsidRPr="00BD4CAE" w:rsidRDefault="00BD4CAE" w:rsidP="00CE707F">
            <w:pPr>
              <w:ind w:right="480"/>
              <w:rPr>
                <w:sz w:val="24"/>
                <w:szCs w:val="24"/>
              </w:rPr>
            </w:pP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176"/>
              <w:rPr>
                <w:sz w:val="24"/>
                <w:szCs w:val="24"/>
              </w:rPr>
            </w:pPr>
            <w:r w:rsidRPr="00BD4CAE">
              <w:rPr>
                <w:sz w:val="24"/>
                <w:szCs w:val="24"/>
              </w:rPr>
              <w:t>15.</w:t>
            </w:r>
          </w:p>
        </w:tc>
        <w:tc>
          <w:tcPr>
            <w:tcW w:w="3676" w:type="dxa"/>
          </w:tcPr>
          <w:p w:rsidR="00BD4CAE" w:rsidRPr="00BD4CAE" w:rsidRDefault="00BD4CAE" w:rsidP="00CE707F">
            <w:pPr>
              <w:ind w:right="480"/>
              <w:rPr>
                <w:b/>
                <w:bCs/>
                <w:sz w:val="24"/>
                <w:szCs w:val="24"/>
              </w:rPr>
            </w:pPr>
            <w:r w:rsidRPr="00BD4CAE">
              <w:rPr>
                <w:b/>
                <w:bCs/>
                <w:sz w:val="24"/>
                <w:szCs w:val="24"/>
              </w:rPr>
              <w:t>Bendradarbiavimas su VŠĮ „Gyvenimo universitetas“</w:t>
            </w:r>
          </w:p>
          <w:p w:rsidR="00BD4CAE" w:rsidRPr="00BD4CAE" w:rsidRDefault="00BD4CAE" w:rsidP="00BD4CAE">
            <w:pPr>
              <w:pStyle w:val="Sraopastraipa"/>
              <w:numPr>
                <w:ilvl w:val="0"/>
                <w:numId w:val="12"/>
              </w:numPr>
              <w:ind w:right="480"/>
              <w:rPr>
                <w:bCs/>
              </w:rPr>
            </w:pPr>
            <w:r w:rsidRPr="00BD4CAE">
              <w:rPr>
                <w:bCs/>
              </w:rPr>
              <w:t>Pedagogų nuotolinių mokymų organizavimas</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34"/>
              <w:rPr>
                <w:sz w:val="24"/>
                <w:szCs w:val="24"/>
              </w:rPr>
            </w:pPr>
            <w:r w:rsidRPr="00BD4CAE">
              <w:rPr>
                <w:sz w:val="24"/>
                <w:szCs w:val="24"/>
              </w:rPr>
              <w:t>Lopšelio-darželio „Riešutėlis“          pedagogai</w:t>
            </w:r>
          </w:p>
        </w:tc>
        <w:tc>
          <w:tcPr>
            <w:tcW w:w="2268" w:type="dxa"/>
          </w:tcPr>
          <w:p w:rsidR="00BD4CAE" w:rsidRPr="00BD4CAE" w:rsidRDefault="00BD4CAE" w:rsidP="00CE707F">
            <w:pPr>
              <w:ind w:right="480"/>
              <w:rPr>
                <w:sz w:val="24"/>
                <w:szCs w:val="24"/>
              </w:rPr>
            </w:pPr>
            <w:r w:rsidRPr="00BD4CAE">
              <w:rPr>
                <w:sz w:val="24"/>
                <w:szCs w:val="24"/>
              </w:rPr>
              <w:t>Direktorė Rūta Gekienė</w:t>
            </w:r>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 xml:space="preserve">. </w:t>
            </w: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176"/>
              <w:rPr>
                <w:sz w:val="24"/>
                <w:szCs w:val="24"/>
              </w:rPr>
            </w:pPr>
          </w:p>
        </w:tc>
        <w:tc>
          <w:tcPr>
            <w:tcW w:w="3676" w:type="dxa"/>
          </w:tcPr>
          <w:p w:rsidR="00BD4CAE" w:rsidRPr="00BD4CAE" w:rsidRDefault="00BD4CAE" w:rsidP="00CE707F">
            <w:pPr>
              <w:ind w:right="480"/>
              <w:rPr>
                <w:b/>
                <w:bCs/>
                <w:sz w:val="24"/>
                <w:szCs w:val="24"/>
              </w:rPr>
            </w:pPr>
            <w:r w:rsidRPr="00BD4CAE">
              <w:rPr>
                <w:b/>
                <w:bCs/>
                <w:sz w:val="24"/>
                <w:szCs w:val="24"/>
              </w:rPr>
              <w:t>Vilniaus saugaus miesto centras</w:t>
            </w:r>
          </w:p>
          <w:p w:rsidR="00BD4CAE" w:rsidRPr="00BD4CAE" w:rsidRDefault="00BD4CAE" w:rsidP="00CE707F">
            <w:pPr>
              <w:ind w:right="480"/>
              <w:rPr>
                <w:bCs/>
                <w:sz w:val="24"/>
                <w:szCs w:val="24"/>
              </w:rPr>
            </w:pPr>
            <w:r w:rsidRPr="00BD4CAE">
              <w:rPr>
                <w:bCs/>
                <w:sz w:val="24"/>
                <w:szCs w:val="24"/>
              </w:rPr>
              <w:t xml:space="preserve"> Trumpalaikių edukacinių neformaliojo švietimo veiklų organizavimas</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Lopšelio-darželio „Riešutėlis“       pedagogai</w:t>
            </w:r>
          </w:p>
        </w:tc>
        <w:tc>
          <w:tcPr>
            <w:tcW w:w="2268" w:type="dxa"/>
          </w:tcPr>
          <w:p w:rsidR="00BD4CAE" w:rsidRPr="00BD4CAE" w:rsidRDefault="00BD4CAE" w:rsidP="00CE707F">
            <w:pPr>
              <w:ind w:right="480"/>
              <w:rPr>
                <w:sz w:val="24"/>
                <w:szCs w:val="24"/>
              </w:rPr>
            </w:pPr>
            <w:r w:rsidRPr="00BD4CAE">
              <w:rPr>
                <w:sz w:val="24"/>
                <w:szCs w:val="24"/>
              </w:rPr>
              <w:t>Direktorė Rūta Gekienė</w:t>
            </w:r>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 xml:space="preserve">. </w:t>
            </w: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176"/>
              <w:rPr>
                <w:sz w:val="24"/>
                <w:szCs w:val="24"/>
              </w:rPr>
            </w:pPr>
          </w:p>
        </w:tc>
        <w:tc>
          <w:tcPr>
            <w:tcW w:w="3676" w:type="dxa"/>
          </w:tcPr>
          <w:p w:rsidR="00BD4CAE" w:rsidRPr="00BD4CAE" w:rsidRDefault="00BD4CAE" w:rsidP="00CE707F">
            <w:pPr>
              <w:ind w:right="480"/>
              <w:rPr>
                <w:b/>
                <w:bCs/>
                <w:sz w:val="24"/>
                <w:szCs w:val="24"/>
              </w:rPr>
            </w:pPr>
            <w:r w:rsidRPr="00BD4CAE">
              <w:rPr>
                <w:b/>
                <w:bCs/>
                <w:sz w:val="24"/>
                <w:szCs w:val="24"/>
              </w:rPr>
              <w:t>Sveikatos mokymo ir ligų prevencijos centras</w:t>
            </w:r>
          </w:p>
          <w:p w:rsidR="00BD4CAE" w:rsidRPr="00BD4CAE" w:rsidRDefault="00BD4CAE" w:rsidP="00CE707F">
            <w:pPr>
              <w:ind w:right="480"/>
              <w:rPr>
                <w:b/>
                <w:bCs/>
                <w:sz w:val="24"/>
                <w:szCs w:val="24"/>
              </w:rPr>
            </w:pPr>
            <w:r w:rsidRPr="00BD4CAE">
              <w:rPr>
                <w:rStyle w:val="Grietas"/>
                <w:sz w:val="24"/>
                <w:szCs w:val="24"/>
              </w:rPr>
              <w:t>Stiprinti mokinių ir kitų mokyklos bendruomenės narių fizinę, protinę, dvasinę sveikatą, gilinti sveikatos žinias bei formuoti sveikos gyvensenos įgūdžius, bendromis mokytojų, medikų, šeimos bei visuomenės pastangomis kurti integruotą, visa apimančią sveikatos stiprinimo sistemą bei sveikatai palankią aplinką.</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Lopšelio-darželio „Riešutėlis“       pedagogai</w:t>
            </w:r>
          </w:p>
        </w:tc>
        <w:tc>
          <w:tcPr>
            <w:tcW w:w="2268" w:type="dxa"/>
          </w:tcPr>
          <w:p w:rsidR="00BD4CAE" w:rsidRPr="00BD4CAE" w:rsidRDefault="00BD4CAE" w:rsidP="00CE707F">
            <w:pPr>
              <w:ind w:right="480"/>
              <w:rPr>
                <w:sz w:val="24"/>
                <w:szCs w:val="24"/>
              </w:rPr>
            </w:pPr>
            <w:r w:rsidRPr="00BD4CAE">
              <w:rPr>
                <w:sz w:val="24"/>
                <w:szCs w:val="24"/>
              </w:rPr>
              <w:t>Direktorė Rūta Gekienė</w:t>
            </w:r>
          </w:p>
          <w:p w:rsidR="00BD4CAE" w:rsidRPr="00BD4CAE" w:rsidRDefault="00BD4CAE" w:rsidP="00CE707F">
            <w:pPr>
              <w:ind w:right="480"/>
              <w:rPr>
                <w:sz w:val="24"/>
                <w:szCs w:val="24"/>
              </w:rPr>
            </w:pPr>
            <w:proofErr w:type="spellStart"/>
            <w:r w:rsidRPr="00BD4CAE">
              <w:rPr>
                <w:sz w:val="24"/>
                <w:szCs w:val="24"/>
              </w:rPr>
              <w:t>Dir.pav.ugd.V.Daugirdienė</w:t>
            </w:r>
            <w:proofErr w:type="spellEnd"/>
            <w:r w:rsidRPr="00BD4CAE">
              <w:rPr>
                <w:sz w:val="24"/>
                <w:szCs w:val="24"/>
              </w:rPr>
              <w:t>,</w:t>
            </w:r>
          </w:p>
          <w:p w:rsidR="00BD4CAE" w:rsidRPr="00BD4CAE" w:rsidRDefault="00BD4CAE" w:rsidP="00CE707F">
            <w:pPr>
              <w:ind w:right="480"/>
              <w:rPr>
                <w:sz w:val="24"/>
                <w:szCs w:val="24"/>
              </w:rPr>
            </w:pPr>
            <w:r w:rsidRPr="00BD4CAE">
              <w:rPr>
                <w:sz w:val="24"/>
                <w:szCs w:val="24"/>
              </w:rPr>
              <w:t>Kūno kultūros mokytojas Gintautas Černiauskas,</w:t>
            </w:r>
          </w:p>
          <w:p w:rsidR="00BD4CAE" w:rsidRPr="00BD4CAE" w:rsidRDefault="00BD4CAE" w:rsidP="00CE707F">
            <w:pPr>
              <w:ind w:right="480"/>
              <w:rPr>
                <w:sz w:val="24"/>
                <w:szCs w:val="24"/>
              </w:rPr>
            </w:pPr>
            <w:r w:rsidRPr="00BD4CAE">
              <w:rPr>
                <w:sz w:val="24"/>
                <w:szCs w:val="24"/>
              </w:rPr>
              <w:t xml:space="preserve">Visuomenės sveikatos specialistė </w:t>
            </w:r>
            <w:proofErr w:type="spellStart"/>
            <w:r w:rsidRPr="00BD4CAE">
              <w:rPr>
                <w:sz w:val="24"/>
                <w:szCs w:val="24"/>
              </w:rPr>
              <w:t>A.Lebedeva</w:t>
            </w:r>
            <w:proofErr w:type="spellEnd"/>
          </w:p>
        </w:tc>
      </w:tr>
      <w:tr w:rsidR="00BD4CAE" w:rsidRPr="00BD4CAE" w:rsidTr="00CE707F">
        <w:trPr>
          <w:trHeight w:val="1425"/>
        </w:trPr>
        <w:tc>
          <w:tcPr>
            <w:tcW w:w="853" w:type="dxa"/>
          </w:tcPr>
          <w:p w:rsidR="00BD4CAE" w:rsidRPr="00BD4CAE" w:rsidRDefault="00BD4CAE" w:rsidP="00CE707F">
            <w:pPr>
              <w:ind w:right="176"/>
              <w:rPr>
                <w:sz w:val="24"/>
                <w:szCs w:val="24"/>
              </w:rPr>
            </w:pPr>
          </w:p>
        </w:tc>
        <w:tc>
          <w:tcPr>
            <w:tcW w:w="3676" w:type="dxa"/>
          </w:tcPr>
          <w:p w:rsidR="00BD4CAE" w:rsidRPr="00BD4CAE" w:rsidRDefault="00BD4CAE" w:rsidP="00CE707F">
            <w:pPr>
              <w:ind w:right="480"/>
              <w:rPr>
                <w:b/>
                <w:bCs/>
                <w:sz w:val="24"/>
                <w:szCs w:val="24"/>
              </w:rPr>
            </w:pPr>
            <w:r w:rsidRPr="00BD4CAE">
              <w:rPr>
                <w:b/>
                <w:bCs/>
                <w:sz w:val="24"/>
                <w:szCs w:val="24"/>
              </w:rPr>
              <w:t>Metodiniu rateliu „Vaivorykštė“</w:t>
            </w:r>
          </w:p>
          <w:p w:rsidR="00BD4CAE" w:rsidRPr="00BD4CAE" w:rsidRDefault="00BD4CAE" w:rsidP="00BD4CAE">
            <w:pPr>
              <w:pStyle w:val="Sraopastraipa"/>
              <w:numPr>
                <w:ilvl w:val="0"/>
                <w:numId w:val="12"/>
              </w:numPr>
              <w:ind w:right="480"/>
              <w:rPr>
                <w:bCs/>
              </w:rPr>
            </w:pPr>
            <w:r w:rsidRPr="00BD4CAE">
              <w:rPr>
                <w:bCs/>
              </w:rPr>
              <w:t xml:space="preserve">Pedagogų, administracijos dalyvavimas pasitarimuose, bendrų švenčių, renginių organizavime, dalyvavime juose, </w:t>
            </w:r>
            <w:r w:rsidRPr="00BD4CAE">
              <w:rPr>
                <w:bCs/>
              </w:rPr>
              <w:lastRenderedPageBreak/>
              <w:t>keitimasis informacija, patirtimi</w:t>
            </w:r>
          </w:p>
        </w:tc>
        <w:tc>
          <w:tcPr>
            <w:tcW w:w="1483" w:type="dxa"/>
          </w:tcPr>
          <w:p w:rsidR="00BD4CAE" w:rsidRPr="00BD4CAE" w:rsidRDefault="00BD4CAE" w:rsidP="00CE707F">
            <w:pPr>
              <w:ind w:right="480"/>
              <w:rPr>
                <w:sz w:val="24"/>
                <w:szCs w:val="24"/>
              </w:rPr>
            </w:pPr>
            <w:r w:rsidRPr="00BD4CAE">
              <w:rPr>
                <w:sz w:val="24"/>
                <w:szCs w:val="24"/>
              </w:rPr>
              <w:lastRenderedPageBreak/>
              <w:t>2021-2022 m</w:t>
            </w:r>
          </w:p>
        </w:tc>
        <w:tc>
          <w:tcPr>
            <w:tcW w:w="2070" w:type="dxa"/>
          </w:tcPr>
          <w:p w:rsidR="00BD4CAE" w:rsidRPr="00BD4CAE" w:rsidRDefault="00BD4CAE" w:rsidP="00CE707F">
            <w:pPr>
              <w:ind w:right="176"/>
              <w:rPr>
                <w:sz w:val="24"/>
                <w:szCs w:val="24"/>
              </w:rPr>
            </w:pPr>
            <w:r w:rsidRPr="00BD4CAE">
              <w:rPr>
                <w:sz w:val="24"/>
                <w:szCs w:val="24"/>
              </w:rPr>
              <w:t>Lopšelio-darželio „Riešutėlis“       pedagogai</w:t>
            </w:r>
          </w:p>
        </w:tc>
        <w:tc>
          <w:tcPr>
            <w:tcW w:w="2268" w:type="dxa"/>
          </w:tcPr>
          <w:p w:rsidR="00BD4CAE" w:rsidRPr="00BD4CAE" w:rsidRDefault="00BD4CAE" w:rsidP="00CE707F">
            <w:pPr>
              <w:ind w:right="480"/>
              <w:rPr>
                <w:sz w:val="24"/>
                <w:szCs w:val="24"/>
              </w:rPr>
            </w:pPr>
            <w:r w:rsidRPr="00BD4CAE">
              <w:rPr>
                <w:sz w:val="24"/>
                <w:szCs w:val="24"/>
              </w:rPr>
              <w:t>Direktorė Rūta Gekienė</w:t>
            </w:r>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 xml:space="preserve">. </w:t>
            </w: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176"/>
              <w:rPr>
                <w:sz w:val="24"/>
                <w:szCs w:val="24"/>
              </w:rPr>
            </w:pPr>
          </w:p>
        </w:tc>
        <w:tc>
          <w:tcPr>
            <w:tcW w:w="3676" w:type="dxa"/>
          </w:tcPr>
          <w:p w:rsidR="00BD4CAE" w:rsidRPr="00BD4CAE" w:rsidRDefault="00BD4CAE" w:rsidP="00CE707F">
            <w:pPr>
              <w:ind w:right="480"/>
              <w:rPr>
                <w:b/>
                <w:bCs/>
                <w:sz w:val="24"/>
                <w:szCs w:val="24"/>
              </w:rPr>
            </w:pPr>
            <w:r w:rsidRPr="00BD4CAE">
              <w:rPr>
                <w:b/>
                <w:bCs/>
                <w:sz w:val="24"/>
                <w:szCs w:val="24"/>
              </w:rPr>
              <w:t>Lazdynų biblioteka</w:t>
            </w:r>
          </w:p>
          <w:p w:rsidR="00BD4CAE" w:rsidRPr="00BD4CAE" w:rsidRDefault="00BD4CAE" w:rsidP="00BD4CAE">
            <w:pPr>
              <w:pStyle w:val="Sraopastraipa"/>
              <w:numPr>
                <w:ilvl w:val="0"/>
                <w:numId w:val="12"/>
              </w:numPr>
              <w:ind w:right="480"/>
              <w:rPr>
                <w:bCs/>
              </w:rPr>
            </w:pPr>
            <w:r w:rsidRPr="00BD4CAE">
              <w:rPr>
                <w:bCs/>
              </w:rPr>
              <w:t>Ugdytinių dalyvavimas bibliotekoje organizuojamuose renginiuose, parodose, knygelių skaitymas</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Lopšelio-darželio „Riešutėlis“       pedagogai, 5-6, 6-7 metų ugdytiniai</w:t>
            </w:r>
          </w:p>
        </w:tc>
        <w:tc>
          <w:tcPr>
            <w:tcW w:w="2268" w:type="dxa"/>
          </w:tcPr>
          <w:p w:rsidR="00BD4CAE" w:rsidRPr="00BD4CAE" w:rsidRDefault="00BD4CAE" w:rsidP="00CE707F">
            <w:pPr>
              <w:ind w:right="480"/>
              <w:rPr>
                <w:sz w:val="24"/>
                <w:szCs w:val="24"/>
              </w:rPr>
            </w:pPr>
            <w:r w:rsidRPr="00BD4CAE">
              <w:rPr>
                <w:sz w:val="24"/>
                <w:szCs w:val="24"/>
              </w:rPr>
              <w:t>Direktorė Rūta Gekienė</w:t>
            </w:r>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 xml:space="preserve">. </w:t>
            </w: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176"/>
              <w:rPr>
                <w:sz w:val="24"/>
                <w:szCs w:val="24"/>
              </w:rPr>
            </w:pPr>
          </w:p>
        </w:tc>
        <w:tc>
          <w:tcPr>
            <w:tcW w:w="3676" w:type="dxa"/>
          </w:tcPr>
          <w:p w:rsidR="00BD4CAE" w:rsidRPr="00BD4CAE" w:rsidRDefault="00BD4CAE" w:rsidP="00CE707F">
            <w:pPr>
              <w:ind w:right="480"/>
              <w:rPr>
                <w:b/>
                <w:bCs/>
                <w:sz w:val="24"/>
                <w:szCs w:val="24"/>
              </w:rPr>
            </w:pPr>
            <w:r w:rsidRPr="00BD4CAE">
              <w:rPr>
                <w:b/>
                <w:bCs/>
                <w:sz w:val="24"/>
                <w:szCs w:val="24"/>
              </w:rPr>
              <w:t>Lazdynų seniūnija</w:t>
            </w:r>
          </w:p>
          <w:p w:rsidR="00BD4CAE" w:rsidRPr="00BD4CAE" w:rsidRDefault="00BD4CAE" w:rsidP="00BD4CAE">
            <w:pPr>
              <w:pStyle w:val="Sraopastraipa"/>
              <w:numPr>
                <w:ilvl w:val="0"/>
                <w:numId w:val="12"/>
              </w:numPr>
              <w:ind w:right="480"/>
              <w:rPr>
                <w:bCs/>
              </w:rPr>
            </w:pPr>
            <w:r w:rsidRPr="00BD4CAE">
              <w:rPr>
                <w:bCs/>
              </w:rPr>
              <w:t>Bendruomenės narių dalyvavimas seniūnijos organizuojamuose renginiuose, akcijose</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Lopšelio-darželio „Riešutėlis“       pedagogai,</w:t>
            </w:r>
          </w:p>
          <w:p w:rsidR="00BD4CAE" w:rsidRPr="00BD4CAE" w:rsidRDefault="00BD4CAE" w:rsidP="00CE707F">
            <w:pPr>
              <w:ind w:right="176"/>
              <w:rPr>
                <w:sz w:val="24"/>
                <w:szCs w:val="24"/>
              </w:rPr>
            </w:pPr>
            <w:r w:rsidRPr="00BD4CAE">
              <w:rPr>
                <w:sz w:val="24"/>
                <w:szCs w:val="24"/>
              </w:rPr>
              <w:t>ugdytiniai</w:t>
            </w:r>
          </w:p>
        </w:tc>
        <w:tc>
          <w:tcPr>
            <w:tcW w:w="2268" w:type="dxa"/>
          </w:tcPr>
          <w:p w:rsidR="00BD4CAE" w:rsidRPr="00BD4CAE" w:rsidRDefault="00BD4CAE" w:rsidP="00CE707F">
            <w:pPr>
              <w:ind w:right="480"/>
              <w:rPr>
                <w:sz w:val="24"/>
                <w:szCs w:val="24"/>
              </w:rPr>
            </w:pPr>
            <w:r w:rsidRPr="00BD4CAE">
              <w:rPr>
                <w:sz w:val="24"/>
                <w:szCs w:val="24"/>
              </w:rPr>
              <w:t>Direktorė Rūta Gekienė</w:t>
            </w:r>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 xml:space="preserve">. </w:t>
            </w: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176"/>
              <w:rPr>
                <w:sz w:val="24"/>
                <w:szCs w:val="24"/>
              </w:rPr>
            </w:pPr>
          </w:p>
        </w:tc>
        <w:tc>
          <w:tcPr>
            <w:tcW w:w="3676" w:type="dxa"/>
          </w:tcPr>
          <w:p w:rsidR="00BD4CAE" w:rsidRPr="00BD4CAE" w:rsidRDefault="00BD4CAE" w:rsidP="00CE707F">
            <w:pPr>
              <w:ind w:right="480"/>
              <w:rPr>
                <w:b/>
                <w:sz w:val="24"/>
                <w:szCs w:val="24"/>
              </w:rPr>
            </w:pPr>
            <w:r w:rsidRPr="00BD4CAE">
              <w:rPr>
                <w:b/>
                <w:sz w:val="24"/>
                <w:szCs w:val="24"/>
              </w:rPr>
              <w:t>Pedagogine, psichologine tarnyba</w:t>
            </w:r>
          </w:p>
          <w:p w:rsidR="00BD4CAE" w:rsidRPr="00BD4CAE" w:rsidRDefault="00BD4CAE" w:rsidP="00BD4CAE">
            <w:pPr>
              <w:pStyle w:val="Sraopastraipa"/>
              <w:numPr>
                <w:ilvl w:val="0"/>
                <w:numId w:val="12"/>
              </w:numPr>
              <w:ind w:right="480"/>
              <w:rPr>
                <w:bCs/>
              </w:rPr>
            </w:pPr>
            <w:r w:rsidRPr="00BD4CAE">
              <w:rPr>
                <w:bCs/>
              </w:rPr>
              <w:t xml:space="preserve">Pedagogų, vaiko pagalbos specialistų dalyvavimas bendruose pasitarimuose, konsultavimasis dėl </w:t>
            </w:r>
            <w:proofErr w:type="spellStart"/>
            <w:r w:rsidRPr="00BD4CAE">
              <w:rPr>
                <w:bCs/>
              </w:rPr>
              <w:t>spe.poreikių</w:t>
            </w:r>
            <w:proofErr w:type="spellEnd"/>
            <w:r w:rsidRPr="00BD4CAE">
              <w:rPr>
                <w:bCs/>
              </w:rPr>
              <w:t xml:space="preserve"> vaikų ugdymo</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Lopšelio-darželio „Riešutėlis“       pedagogai,</w:t>
            </w:r>
          </w:p>
          <w:p w:rsidR="00BD4CAE" w:rsidRPr="00BD4CAE" w:rsidRDefault="00BD4CAE" w:rsidP="00CE707F">
            <w:pPr>
              <w:ind w:right="176"/>
              <w:rPr>
                <w:sz w:val="24"/>
                <w:szCs w:val="24"/>
              </w:rPr>
            </w:pPr>
            <w:r w:rsidRPr="00BD4CAE">
              <w:rPr>
                <w:sz w:val="24"/>
                <w:szCs w:val="24"/>
              </w:rPr>
              <w:t xml:space="preserve">Logopedas, </w:t>
            </w:r>
          </w:p>
          <w:p w:rsidR="00BD4CAE" w:rsidRPr="00BD4CAE" w:rsidRDefault="00BD4CAE" w:rsidP="00CE707F">
            <w:pPr>
              <w:ind w:right="176"/>
              <w:rPr>
                <w:sz w:val="24"/>
                <w:szCs w:val="24"/>
              </w:rPr>
            </w:pPr>
            <w:r w:rsidRPr="00BD4CAE">
              <w:rPr>
                <w:sz w:val="24"/>
                <w:szCs w:val="24"/>
              </w:rPr>
              <w:t>Psichologas,</w:t>
            </w:r>
          </w:p>
          <w:p w:rsidR="00BD4CAE" w:rsidRPr="00BD4CAE" w:rsidRDefault="00BD4CAE" w:rsidP="00CE707F">
            <w:pPr>
              <w:ind w:right="176"/>
              <w:rPr>
                <w:sz w:val="24"/>
                <w:szCs w:val="24"/>
              </w:rPr>
            </w:pPr>
            <w:r w:rsidRPr="00BD4CAE">
              <w:rPr>
                <w:sz w:val="24"/>
                <w:szCs w:val="24"/>
              </w:rPr>
              <w:t>Socialinis pedagogas</w:t>
            </w:r>
          </w:p>
        </w:tc>
        <w:tc>
          <w:tcPr>
            <w:tcW w:w="2268" w:type="dxa"/>
          </w:tcPr>
          <w:p w:rsidR="00BD4CAE" w:rsidRPr="00BD4CAE" w:rsidRDefault="00BD4CAE" w:rsidP="00CE707F">
            <w:pPr>
              <w:ind w:right="480"/>
              <w:rPr>
                <w:sz w:val="24"/>
                <w:szCs w:val="24"/>
              </w:rPr>
            </w:pPr>
            <w:r w:rsidRPr="00BD4CAE">
              <w:rPr>
                <w:sz w:val="24"/>
                <w:szCs w:val="24"/>
              </w:rPr>
              <w:t>Direktorė Rūta Gekienė</w:t>
            </w:r>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 xml:space="preserve">. </w:t>
            </w: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176"/>
              <w:rPr>
                <w:sz w:val="24"/>
                <w:szCs w:val="24"/>
              </w:rPr>
            </w:pPr>
          </w:p>
        </w:tc>
        <w:tc>
          <w:tcPr>
            <w:tcW w:w="3676" w:type="dxa"/>
          </w:tcPr>
          <w:p w:rsidR="00BD4CAE" w:rsidRPr="00BD4CAE" w:rsidRDefault="00BD4CAE" w:rsidP="00CE707F">
            <w:pPr>
              <w:pStyle w:val="prastasiniatinklio"/>
              <w:rPr>
                <w:b/>
              </w:rPr>
            </w:pPr>
            <w:r w:rsidRPr="00BD4CAE">
              <w:rPr>
                <w:b/>
              </w:rPr>
              <w:t>Lietuvos vaikų ir jaunimo centru</w:t>
            </w:r>
          </w:p>
          <w:p w:rsidR="00BD4CAE" w:rsidRPr="00BD4CAE" w:rsidRDefault="00BD4CAE" w:rsidP="00BD4CAE">
            <w:pPr>
              <w:pStyle w:val="prastasiniatinklio"/>
              <w:numPr>
                <w:ilvl w:val="0"/>
                <w:numId w:val="12"/>
              </w:numPr>
            </w:pPr>
            <w:r w:rsidRPr="00BD4CAE">
              <w:t>Pedagogų dalyvavimas mokymuose</w:t>
            </w:r>
          </w:p>
          <w:p w:rsidR="00BD4CAE" w:rsidRPr="00BD4CAE" w:rsidRDefault="00BD4CAE" w:rsidP="00CE707F">
            <w:pPr>
              <w:ind w:right="480"/>
              <w:rPr>
                <w:sz w:val="24"/>
                <w:szCs w:val="24"/>
              </w:rPr>
            </w:pP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Lopšelio-darželio „Riešutėlis“       pedagogai</w:t>
            </w:r>
          </w:p>
        </w:tc>
        <w:tc>
          <w:tcPr>
            <w:tcW w:w="2268" w:type="dxa"/>
          </w:tcPr>
          <w:p w:rsidR="00BD4CAE" w:rsidRPr="00BD4CAE" w:rsidRDefault="00BD4CAE" w:rsidP="00CE707F">
            <w:pPr>
              <w:ind w:right="480"/>
              <w:rPr>
                <w:sz w:val="24"/>
                <w:szCs w:val="24"/>
              </w:rPr>
            </w:pPr>
            <w:r w:rsidRPr="00BD4CAE">
              <w:rPr>
                <w:sz w:val="24"/>
                <w:szCs w:val="24"/>
              </w:rPr>
              <w:t>Direktorė Rūta Gekienė</w:t>
            </w:r>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 xml:space="preserve">. </w:t>
            </w: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176"/>
              <w:rPr>
                <w:sz w:val="24"/>
                <w:szCs w:val="24"/>
              </w:rPr>
            </w:pPr>
          </w:p>
        </w:tc>
        <w:tc>
          <w:tcPr>
            <w:tcW w:w="3676" w:type="dxa"/>
          </w:tcPr>
          <w:p w:rsidR="00BD4CAE" w:rsidRPr="00BD4CAE" w:rsidRDefault="00BD4CAE" w:rsidP="00CE707F">
            <w:pPr>
              <w:pStyle w:val="prastasiniatinklio"/>
              <w:rPr>
                <w:b/>
              </w:rPr>
            </w:pPr>
            <w:r w:rsidRPr="00BD4CAE">
              <w:rPr>
                <w:b/>
              </w:rPr>
              <w:t>„Lėlės“ teatru</w:t>
            </w:r>
          </w:p>
          <w:p w:rsidR="00BD4CAE" w:rsidRPr="00BD4CAE" w:rsidRDefault="00BD4CAE" w:rsidP="00BD4CAE">
            <w:pPr>
              <w:pStyle w:val="prastasiniatinklio"/>
              <w:numPr>
                <w:ilvl w:val="0"/>
                <w:numId w:val="12"/>
              </w:numPr>
            </w:pPr>
            <w:r w:rsidRPr="00BD4CAE">
              <w:t>Ugdytinių išvykos stebėti spektaklius</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Lopšelio-darželio „Riešutėlis“       pedagogai,</w:t>
            </w:r>
          </w:p>
          <w:p w:rsidR="00BD4CAE" w:rsidRPr="00BD4CAE" w:rsidRDefault="00BD4CAE" w:rsidP="00CE707F">
            <w:pPr>
              <w:ind w:right="176"/>
              <w:rPr>
                <w:sz w:val="24"/>
                <w:szCs w:val="24"/>
              </w:rPr>
            </w:pPr>
            <w:r w:rsidRPr="00BD4CAE">
              <w:rPr>
                <w:sz w:val="24"/>
                <w:szCs w:val="24"/>
              </w:rPr>
              <w:t>ugdytiniai</w:t>
            </w:r>
          </w:p>
        </w:tc>
        <w:tc>
          <w:tcPr>
            <w:tcW w:w="2268" w:type="dxa"/>
          </w:tcPr>
          <w:p w:rsidR="00BD4CAE" w:rsidRPr="00BD4CAE" w:rsidRDefault="00BD4CAE" w:rsidP="00CE707F">
            <w:pPr>
              <w:ind w:right="480"/>
              <w:rPr>
                <w:sz w:val="24"/>
                <w:szCs w:val="24"/>
              </w:rPr>
            </w:pPr>
            <w:r w:rsidRPr="00BD4CAE">
              <w:rPr>
                <w:sz w:val="24"/>
                <w:szCs w:val="24"/>
              </w:rPr>
              <w:t>Direktorė Rūta Gekienė</w:t>
            </w:r>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 xml:space="preserve">. </w:t>
            </w: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176"/>
              <w:rPr>
                <w:sz w:val="24"/>
                <w:szCs w:val="24"/>
              </w:rPr>
            </w:pPr>
          </w:p>
        </w:tc>
        <w:tc>
          <w:tcPr>
            <w:tcW w:w="3676" w:type="dxa"/>
          </w:tcPr>
          <w:p w:rsidR="00BD4CAE" w:rsidRPr="00BD4CAE" w:rsidRDefault="00BD4CAE" w:rsidP="00CE707F">
            <w:pPr>
              <w:pStyle w:val="prastasiniatinklio"/>
              <w:rPr>
                <w:b/>
              </w:rPr>
            </w:pPr>
            <w:r w:rsidRPr="00BD4CAE">
              <w:rPr>
                <w:b/>
              </w:rPr>
              <w:t>Saugaus eismo klase</w:t>
            </w:r>
          </w:p>
          <w:p w:rsidR="00BD4CAE" w:rsidRPr="00BD4CAE" w:rsidRDefault="00BD4CAE" w:rsidP="00BD4CAE">
            <w:pPr>
              <w:pStyle w:val="prastasiniatinklio"/>
              <w:numPr>
                <w:ilvl w:val="0"/>
                <w:numId w:val="12"/>
              </w:numPr>
            </w:pPr>
            <w:r w:rsidRPr="00BD4CAE">
              <w:t>Ugdytinių išvykos į saugaus eismo klasė, žinių įgijimas, ugdymo proceso tobulinimas</w:t>
            </w: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Lopšelio-darželio „Riešutėlis“       pedagogai</w:t>
            </w:r>
          </w:p>
        </w:tc>
        <w:tc>
          <w:tcPr>
            <w:tcW w:w="2268" w:type="dxa"/>
          </w:tcPr>
          <w:p w:rsidR="00BD4CAE" w:rsidRPr="00BD4CAE" w:rsidRDefault="00BD4CAE" w:rsidP="00CE707F">
            <w:pPr>
              <w:ind w:right="480"/>
              <w:rPr>
                <w:sz w:val="24"/>
                <w:szCs w:val="24"/>
              </w:rPr>
            </w:pPr>
            <w:r w:rsidRPr="00BD4CAE">
              <w:rPr>
                <w:sz w:val="24"/>
                <w:szCs w:val="24"/>
              </w:rPr>
              <w:t>Direktorė Rūta Gekienė</w:t>
            </w:r>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 xml:space="preserve">. </w:t>
            </w: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176"/>
              <w:rPr>
                <w:sz w:val="24"/>
                <w:szCs w:val="24"/>
              </w:rPr>
            </w:pPr>
          </w:p>
        </w:tc>
        <w:tc>
          <w:tcPr>
            <w:tcW w:w="3676" w:type="dxa"/>
          </w:tcPr>
          <w:p w:rsidR="00BD4CAE" w:rsidRPr="00BD4CAE" w:rsidRDefault="00BD4CAE" w:rsidP="00CE707F">
            <w:pPr>
              <w:pStyle w:val="prastasiniatinklio"/>
              <w:rPr>
                <w:b/>
              </w:rPr>
            </w:pPr>
            <w:r w:rsidRPr="00BD4CAE">
              <w:rPr>
                <w:b/>
              </w:rPr>
              <w:t>Edukacinių programų vaikams organizatoriais</w:t>
            </w:r>
          </w:p>
          <w:p w:rsidR="00BD4CAE" w:rsidRPr="00BD4CAE" w:rsidRDefault="00BD4CAE" w:rsidP="00BD4CAE">
            <w:pPr>
              <w:pStyle w:val="prastasiniatinklio"/>
              <w:numPr>
                <w:ilvl w:val="0"/>
                <w:numId w:val="12"/>
              </w:numPr>
            </w:pPr>
            <w:r w:rsidRPr="00BD4CAE">
              <w:t>Ugdytinių dalyvavimas edukacinių programų  vaikams  renginiuose</w:t>
            </w:r>
          </w:p>
          <w:p w:rsidR="00BD4CAE" w:rsidRPr="00BD4CAE" w:rsidRDefault="00BD4CAE" w:rsidP="00CE707F">
            <w:pPr>
              <w:pStyle w:val="prastasiniatinklio"/>
              <w:rPr>
                <w:b/>
              </w:rPr>
            </w:pP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Lopšelio-darželio „Riešutėlis“       pedagogai,</w:t>
            </w:r>
          </w:p>
          <w:p w:rsidR="00BD4CAE" w:rsidRPr="00BD4CAE" w:rsidRDefault="00BD4CAE" w:rsidP="00CE707F">
            <w:pPr>
              <w:ind w:right="176"/>
              <w:rPr>
                <w:sz w:val="24"/>
                <w:szCs w:val="24"/>
              </w:rPr>
            </w:pPr>
            <w:r w:rsidRPr="00BD4CAE">
              <w:rPr>
                <w:sz w:val="24"/>
                <w:szCs w:val="24"/>
              </w:rPr>
              <w:t>ugdytiniai</w:t>
            </w:r>
          </w:p>
        </w:tc>
        <w:tc>
          <w:tcPr>
            <w:tcW w:w="2268" w:type="dxa"/>
          </w:tcPr>
          <w:p w:rsidR="00BD4CAE" w:rsidRPr="00BD4CAE" w:rsidRDefault="00BD4CAE" w:rsidP="00CE707F">
            <w:pPr>
              <w:ind w:right="480"/>
              <w:rPr>
                <w:sz w:val="24"/>
                <w:szCs w:val="24"/>
              </w:rPr>
            </w:pPr>
            <w:r w:rsidRPr="00BD4CAE">
              <w:rPr>
                <w:sz w:val="24"/>
                <w:szCs w:val="24"/>
              </w:rPr>
              <w:t>Direktorė Rūta Gekienė</w:t>
            </w:r>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 xml:space="preserve">. </w:t>
            </w:r>
            <w:proofErr w:type="spellStart"/>
            <w:r w:rsidRPr="00BD4CAE">
              <w:rPr>
                <w:sz w:val="24"/>
                <w:szCs w:val="24"/>
              </w:rPr>
              <w:t>V.Daugirdienė</w:t>
            </w:r>
            <w:proofErr w:type="spellEnd"/>
          </w:p>
        </w:tc>
      </w:tr>
      <w:tr w:rsidR="00BD4CAE" w:rsidRPr="00BD4CAE" w:rsidTr="00CE707F">
        <w:trPr>
          <w:trHeight w:val="1425"/>
        </w:trPr>
        <w:tc>
          <w:tcPr>
            <w:tcW w:w="853" w:type="dxa"/>
          </w:tcPr>
          <w:p w:rsidR="00BD4CAE" w:rsidRPr="00BD4CAE" w:rsidRDefault="00BD4CAE" w:rsidP="00CE707F">
            <w:pPr>
              <w:ind w:right="176"/>
              <w:rPr>
                <w:sz w:val="24"/>
                <w:szCs w:val="24"/>
              </w:rPr>
            </w:pPr>
          </w:p>
        </w:tc>
        <w:tc>
          <w:tcPr>
            <w:tcW w:w="3676" w:type="dxa"/>
          </w:tcPr>
          <w:p w:rsidR="00BD4CAE" w:rsidRPr="00BD4CAE" w:rsidRDefault="00BD4CAE" w:rsidP="00CE707F">
            <w:pPr>
              <w:pStyle w:val="prastasiniatinklio"/>
              <w:rPr>
                <w:b/>
              </w:rPr>
            </w:pPr>
            <w:r w:rsidRPr="00BD4CAE">
              <w:rPr>
                <w:b/>
              </w:rPr>
              <w:t>Knygelių vaikams autoriais</w:t>
            </w:r>
          </w:p>
          <w:p w:rsidR="00BD4CAE" w:rsidRPr="00BD4CAE" w:rsidRDefault="00BD4CAE" w:rsidP="00BD4CAE">
            <w:pPr>
              <w:pStyle w:val="prastasiniatinklio"/>
              <w:numPr>
                <w:ilvl w:val="0"/>
                <w:numId w:val="12"/>
              </w:numPr>
            </w:pPr>
            <w:r w:rsidRPr="00BD4CAE">
              <w:t>Susitikimas su rašytojais rašančiais vaikams</w:t>
            </w:r>
          </w:p>
          <w:p w:rsidR="00BD4CAE" w:rsidRPr="00BD4CAE" w:rsidRDefault="00BD4CAE" w:rsidP="00CE707F">
            <w:pPr>
              <w:pStyle w:val="prastasiniatinklio"/>
              <w:rPr>
                <w:b/>
              </w:rPr>
            </w:pPr>
          </w:p>
        </w:tc>
        <w:tc>
          <w:tcPr>
            <w:tcW w:w="1483" w:type="dxa"/>
          </w:tcPr>
          <w:p w:rsidR="00BD4CAE" w:rsidRPr="00BD4CAE" w:rsidRDefault="00BD4CAE" w:rsidP="00CE707F">
            <w:pPr>
              <w:ind w:right="480"/>
              <w:rPr>
                <w:sz w:val="24"/>
                <w:szCs w:val="24"/>
              </w:rPr>
            </w:pPr>
            <w:r w:rsidRPr="00BD4CAE">
              <w:rPr>
                <w:sz w:val="24"/>
                <w:szCs w:val="24"/>
              </w:rPr>
              <w:t>2021-2022 m</w:t>
            </w:r>
          </w:p>
        </w:tc>
        <w:tc>
          <w:tcPr>
            <w:tcW w:w="2070" w:type="dxa"/>
          </w:tcPr>
          <w:p w:rsidR="00BD4CAE" w:rsidRPr="00BD4CAE" w:rsidRDefault="00BD4CAE" w:rsidP="00CE707F">
            <w:pPr>
              <w:ind w:right="176"/>
              <w:rPr>
                <w:sz w:val="24"/>
                <w:szCs w:val="24"/>
              </w:rPr>
            </w:pPr>
            <w:r w:rsidRPr="00BD4CAE">
              <w:rPr>
                <w:sz w:val="24"/>
                <w:szCs w:val="24"/>
              </w:rPr>
              <w:t>Lopšelio-darželio „Riešutėlis“       pedagogai,</w:t>
            </w:r>
          </w:p>
          <w:p w:rsidR="00BD4CAE" w:rsidRPr="00BD4CAE" w:rsidRDefault="00BD4CAE" w:rsidP="00CE707F">
            <w:pPr>
              <w:ind w:right="176"/>
              <w:rPr>
                <w:sz w:val="24"/>
                <w:szCs w:val="24"/>
              </w:rPr>
            </w:pPr>
            <w:r w:rsidRPr="00BD4CAE">
              <w:rPr>
                <w:sz w:val="24"/>
                <w:szCs w:val="24"/>
              </w:rPr>
              <w:t>ugdytiniai</w:t>
            </w:r>
          </w:p>
        </w:tc>
        <w:tc>
          <w:tcPr>
            <w:tcW w:w="2268" w:type="dxa"/>
          </w:tcPr>
          <w:p w:rsidR="00BD4CAE" w:rsidRPr="00BD4CAE" w:rsidRDefault="00BD4CAE" w:rsidP="00CE707F">
            <w:pPr>
              <w:ind w:right="480"/>
              <w:rPr>
                <w:sz w:val="24"/>
                <w:szCs w:val="24"/>
              </w:rPr>
            </w:pPr>
            <w:r w:rsidRPr="00BD4CAE">
              <w:rPr>
                <w:sz w:val="24"/>
                <w:szCs w:val="24"/>
              </w:rPr>
              <w:t>Direktorė Rūta Gekienė</w:t>
            </w:r>
          </w:p>
          <w:p w:rsidR="00BD4CAE" w:rsidRPr="00BD4CAE" w:rsidRDefault="00BD4CAE" w:rsidP="00CE707F">
            <w:pPr>
              <w:ind w:right="480"/>
              <w:rPr>
                <w:sz w:val="24"/>
                <w:szCs w:val="24"/>
              </w:rPr>
            </w:pPr>
            <w:proofErr w:type="spellStart"/>
            <w:r w:rsidRPr="00BD4CAE">
              <w:rPr>
                <w:sz w:val="24"/>
                <w:szCs w:val="24"/>
              </w:rPr>
              <w:t>Dir.pav.ugd</w:t>
            </w:r>
            <w:proofErr w:type="spellEnd"/>
            <w:r w:rsidRPr="00BD4CAE">
              <w:rPr>
                <w:sz w:val="24"/>
                <w:szCs w:val="24"/>
              </w:rPr>
              <w:t xml:space="preserve">. </w:t>
            </w:r>
            <w:proofErr w:type="spellStart"/>
            <w:r w:rsidRPr="00BD4CAE">
              <w:rPr>
                <w:sz w:val="24"/>
                <w:szCs w:val="24"/>
              </w:rPr>
              <w:t>V.Daugirdienė</w:t>
            </w:r>
            <w:proofErr w:type="spellEnd"/>
          </w:p>
        </w:tc>
      </w:tr>
    </w:tbl>
    <w:p w:rsidR="00BD4CAE" w:rsidRPr="00123E4E" w:rsidRDefault="00BD4CAE" w:rsidP="00BD4CAE">
      <w:pPr>
        <w:ind w:right="480"/>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BD4CAE" w:rsidRDefault="00BD4CAE" w:rsidP="00BD4CAE">
      <w:pPr>
        <w:ind w:right="480"/>
        <w:jc w:val="center"/>
      </w:pPr>
    </w:p>
    <w:p w:rsidR="000464D7" w:rsidRDefault="000464D7"/>
    <w:sectPr w:rsidR="000464D7" w:rsidSect="00E7417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270A"/>
    <w:multiLevelType w:val="hybridMultilevel"/>
    <w:tmpl w:val="5F162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0E3C06"/>
    <w:multiLevelType w:val="hybridMultilevel"/>
    <w:tmpl w:val="DD50E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300418"/>
    <w:multiLevelType w:val="hybridMultilevel"/>
    <w:tmpl w:val="7D304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3CE4C1E"/>
    <w:multiLevelType w:val="hybridMultilevel"/>
    <w:tmpl w:val="E19A5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F6440B"/>
    <w:multiLevelType w:val="hybridMultilevel"/>
    <w:tmpl w:val="3EBC0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FB7416"/>
    <w:multiLevelType w:val="hybridMultilevel"/>
    <w:tmpl w:val="9E9E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CF076B"/>
    <w:multiLevelType w:val="hybridMultilevel"/>
    <w:tmpl w:val="72D6D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6433A3"/>
    <w:multiLevelType w:val="hybridMultilevel"/>
    <w:tmpl w:val="03F428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5D80DB0"/>
    <w:multiLevelType w:val="hybridMultilevel"/>
    <w:tmpl w:val="A0CC5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E62F4F"/>
    <w:multiLevelType w:val="hybridMultilevel"/>
    <w:tmpl w:val="24461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F35C47"/>
    <w:multiLevelType w:val="hybridMultilevel"/>
    <w:tmpl w:val="937C9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4150B0"/>
    <w:multiLevelType w:val="hybridMultilevel"/>
    <w:tmpl w:val="4972F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FE1D09"/>
    <w:multiLevelType w:val="hybridMultilevel"/>
    <w:tmpl w:val="1AA21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1"/>
  </w:num>
  <w:num w:numId="4">
    <w:abstractNumId w:val="3"/>
  </w:num>
  <w:num w:numId="5">
    <w:abstractNumId w:val="6"/>
  </w:num>
  <w:num w:numId="6">
    <w:abstractNumId w:val="5"/>
  </w:num>
  <w:num w:numId="7">
    <w:abstractNumId w:val="9"/>
  </w:num>
  <w:num w:numId="8">
    <w:abstractNumId w:val="12"/>
  </w:num>
  <w:num w:numId="9">
    <w:abstractNumId w:val="1"/>
  </w:num>
  <w:num w:numId="10">
    <w:abstractNumId w:val="10"/>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AE"/>
    <w:rsid w:val="000464D7"/>
    <w:rsid w:val="00BD4C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5:chartTrackingRefBased/>
  <w15:docId w15:val="{0A575EF2-197A-499F-B8DB-052784E3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BD4CAE"/>
    <w:pPr>
      <w:spacing w:after="0" w:line="240" w:lineRule="auto"/>
    </w:pPr>
    <w:rPr>
      <w:rFonts w:ascii="Times New Roman" w:eastAsia="SimSu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D4CAE"/>
    <w:pPr>
      <w:spacing w:after="0" w:line="240" w:lineRule="auto"/>
      <w:ind w:left="720"/>
      <w:contextualSpacing/>
    </w:pPr>
    <w:rPr>
      <w:rFonts w:ascii="Times New Roman" w:eastAsia="SimSun" w:hAnsi="Times New Roman" w:cs="Times New Roman"/>
      <w:sz w:val="24"/>
      <w:szCs w:val="24"/>
      <w:lang w:eastAsia="zh-CN"/>
    </w:rPr>
  </w:style>
  <w:style w:type="character" w:styleId="Grietas">
    <w:name w:val="Strong"/>
    <w:basedOn w:val="Numatytasispastraiposriftas"/>
    <w:uiPriority w:val="22"/>
    <w:qFormat/>
    <w:rsid w:val="00BD4CAE"/>
    <w:rPr>
      <w:b/>
      <w:bCs/>
    </w:rPr>
  </w:style>
  <w:style w:type="paragraph" w:styleId="prastasiniatinklio">
    <w:name w:val="Normal (Web)"/>
    <w:basedOn w:val="prastasis"/>
    <w:uiPriority w:val="99"/>
    <w:semiHidden/>
    <w:unhideWhenUsed/>
    <w:rsid w:val="00BD4CA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5672</Words>
  <Characters>3234</Characters>
  <Application>Microsoft Office Word</Application>
  <DocSecurity>0</DocSecurity>
  <Lines>26</Lines>
  <Paragraphs>17</Paragraphs>
  <ScaleCrop>false</ScaleCrop>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Giluzis</dc:creator>
  <cp:keywords/>
  <dc:description/>
  <cp:lastModifiedBy>Giluzis</cp:lastModifiedBy>
  <cp:revision>1</cp:revision>
  <dcterms:created xsi:type="dcterms:W3CDTF">2022-06-15T15:56:00Z</dcterms:created>
  <dcterms:modified xsi:type="dcterms:W3CDTF">2022-06-15T16:01:00Z</dcterms:modified>
</cp:coreProperties>
</file>